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45B23" w14:textId="77777777" w:rsidR="00DB02CB" w:rsidRDefault="00DB02CB" w:rsidP="00C159A2">
      <w:pPr>
        <w:spacing w:line="260" w:lineRule="atLeast"/>
        <w:rPr>
          <w:rFonts w:ascii="Arial" w:hAnsi="Arial" w:cs="Arial"/>
          <w:b/>
          <w:sz w:val="28"/>
          <w:szCs w:val="28"/>
        </w:rPr>
      </w:pPr>
      <w:bookmarkStart w:id="0" w:name="_GoBack"/>
      <w:bookmarkEnd w:id="0"/>
    </w:p>
    <w:p w14:paraId="35A8F2E1" w14:textId="77777777" w:rsidR="002C3F27" w:rsidRPr="005E618D" w:rsidRDefault="002C3F27" w:rsidP="00C159A2">
      <w:pPr>
        <w:spacing w:line="260" w:lineRule="atLeast"/>
        <w:rPr>
          <w:rFonts w:ascii="Arial" w:hAnsi="Arial" w:cs="Arial"/>
          <w:b/>
          <w:sz w:val="28"/>
          <w:szCs w:val="28"/>
        </w:rPr>
      </w:pPr>
      <w:r>
        <w:rPr>
          <w:rFonts w:ascii="Arial" w:hAnsi="Arial" w:cs="Arial"/>
          <w:b/>
          <w:sz w:val="28"/>
          <w:szCs w:val="28"/>
        </w:rPr>
        <w:t>201</w:t>
      </w:r>
      <w:r w:rsidR="00C617AE">
        <w:rPr>
          <w:rFonts w:ascii="Arial" w:hAnsi="Arial" w:cs="Arial"/>
          <w:b/>
          <w:sz w:val="28"/>
          <w:szCs w:val="28"/>
        </w:rPr>
        <w:t>7</w:t>
      </w:r>
      <w:r w:rsidRPr="005E618D">
        <w:rPr>
          <w:rFonts w:ascii="Arial" w:hAnsi="Arial" w:cs="Arial"/>
          <w:b/>
          <w:sz w:val="28"/>
          <w:szCs w:val="28"/>
        </w:rPr>
        <w:t xml:space="preserve"> FDCC Annual Report</w:t>
      </w:r>
    </w:p>
    <w:p w14:paraId="2D7A7F2D" w14:textId="77777777" w:rsidR="002C3F27" w:rsidRPr="0029424E" w:rsidRDefault="002C3F27" w:rsidP="007535B8">
      <w:pPr>
        <w:rPr>
          <w:rFonts w:ascii="Arial" w:hAnsi="Arial" w:cs="Arial"/>
          <w:sz w:val="22"/>
          <w:szCs w:val="22"/>
        </w:rPr>
      </w:pPr>
      <w:r w:rsidRPr="0029424E">
        <w:rPr>
          <w:rFonts w:ascii="Arial" w:hAnsi="Arial" w:cs="Arial"/>
          <w:sz w:val="22"/>
          <w:szCs w:val="22"/>
        </w:rPr>
        <w:t xml:space="preserve">This is the </w:t>
      </w:r>
      <w:r w:rsidR="00C617AE">
        <w:rPr>
          <w:rFonts w:ascii="Arial" w:hAnsi="Arial" w:cs="Arial"/>
          <w:sz w:val="22"/>
          <w:szCs w:val="22"/>
        </w:rPr>
        <w:t>ninth</w:t>
      </w:r>
      <w:r w:rsidRPr="0029424E">
        <w:rPr>
          <w:rFonts w:ascii="Arial" w:hAnsi="Arial" w:cs="Arial"/>
          <w:sz w:val="22"/>
          <w:szCs w:val="22"/>
        </w:rPr>
        <w:t xml:space="preserve"> annual report for the Foundation for Developing Cambodian Communities</w:t>
      </w:r>
      <w:r>
        <w:rPr>
          <w:rFonts w:ascii="Arial" w:hAnsi="Arial" w:cs="Arial"/>
          <w:sz w:val="22"/>
          <w:szCs w:val="22"/>
        </w:rPr>
        <w:t xml:space="preserve"> Ltd., trading as Cambodian Kids Can (CKC)</w:t>
      </w:r>
      <w:r w:rsidRPr="0029424E">
        <w:rPr>
          <w:rFonts w:ascii="Arial" w:hAnsi="Arial" w:cs="Arial"/>
          <w:sz w:val="22"/>
          <w:szCs w:val="22"/>
        </w:rPr>
        <w:t>.</w:t>
      </w:r>
    </w:p>
    <w:p w14:paraId="4F6DA83B" w14:textId="77777777" w:rsidR="00DB02CB" w:rsidRDefault="00DB02CB" w:rsidP="0029424E">
      <w:pPr>
        <w:spacing w:line="260" w:lineRule="atLeast"/>
        <w:rPr>
          <w:rFonts w:ascii="Arial" w:hAnsi="Arial" w:cs="Arial"/>
          <w:b/>
          <w:sz w:val="22"/>
          <w:szCs w:val="22"/>
          <w:u w:val="single"/>
        </w:rPr>
      </w:pPr>
    </w:p>
    <w:p w14:paraId="3CDBB2D4" w14:textId="77777777" w:rsidR="002C3F27" w:rsidRPr="0029424E" w:rsidRDefault="002C3F27" w:rsidP="0029424E">
      <w:pPr>
        <w:spacing w:line="260" w:lineRule="atLeast"/>
        <w:rPr>
          <w:rFonts w:ascii="Arial" w:hAnsi="Arial" w:cs="Arial"/>
          <w:b/>
          <w:sz w:val="22"/>
          <w:szCs w:val="22"/>
          <w:u w:val="single"/>
        </w:rPr>
      </w:pPr>
      <w:r>
        <w:rPr>
          <w:rFonts w:ascii="Arial" w:hAnsi="Arial" w:cs="Arial"/>
          <w:b/>
          <w:sz w:val="22"/>
          <w:szCs w:val="22"/>
          <w:u w:val="single"/>
        </w:rPr>
        <w:t>What was Achieved in the 201</w:t>
      </w:r>
      <w:r w:rsidR="00C617AE">
        <w:rPr>
          <w:rFonts w:ascii="Arial" w:hAnsi="Arial" w:cs="Arial"/>
          <w:b/>
          <w:sz w:val="22"/>
          <w:szCs w:val="22"/>
          <w:u w:val="single"/>
        </w:rPr>
        <w:t>6</w:t>
      </w:r>
      <w:r>
        <w:rPr>
          <w:rFonts w:ascii="Arial" w:hAnsi="Arial" w:cs="Arial"/>
          <w:b/>
          <w:sz w:val="22"/>
          <w:szCs w:val="22"/>
          <w:u w:val="single"/>
        </w:rPr>
        <w:t>/1</w:t>
      </w:r>
      <w:r w:rsidR="00C617AE">
        <w:rPr>
          <w:rFonts w:ascii="Arial" w:hAnsi="Arial" w:cs="Arial"/>
          <w:b/>
          <w:sz w:val="22"/>
          <w:szCs w:val="22"/>
          <w:u w:val="single"/>
        </w:rPr>
        <w:t>7</w:t>
      </w:r>
      <w:r>
        <w:rPr>
          <w:rFonts w:ascii="Arial" w:hAnsi="Arial" w:cs="Arial"/>
          <w:b/>
          <w:sz w:val="22"/>
          <w:szCs w:val="22"/>
          <w:u w:val="single"/>
        </w:rPr>
        <w:t xml:space="preserve"> Y</w:t>
      </w:r>
      <w:r w:rsidRPr="0029424E">
        <w:rPr>
          <w:rFonts w:ascii="Arial" w:hAnsi="Arial" w:cs="Arial"/>
          <w:b/>
          <w:sz w:val="22"/>
          <w:szCs w:val="22"/>
          <w:u w:val="single"/>
        </w:rPr>
        <w:t>ear</w:t>
      </w:r>
    </w:p>
    <w:p w14:paraId="53684F39" w14:textId="77777777" w:rsidR="00C617AE" w:rsidRDefault="00C617AE" w:rsidP="00B62AFA">
      <w:pPr>
        <w:rPr>
          <w:rFonts w:ascii="Arial" w:hAnsi="Arial" w:cs="Arial"/>
          <w:sz w:val="22"/>
          <w:szCs w:val="22"/>
        </w:rPr>
      </w:pPr>
      <w:r w:rsidRPr="00C617AE">
        <w:rPr>
          <w:rFonts w:ascii="Arial" w:hAnsi="Arial" w:cs="Arial"/>
          <w:sz w:val="22"/>
          <w:szCs w:val="22"/>
        </w:rPr>
        <w:t>As a keen supporter of CKC reading this annual report, you should feel extremely satisfied that your very generous donations are being utilised with great effect on the ground in Cambodia.</w:t>
      </w:r>
    </w:p>
    <w:p w14:paraId="63B4203C" w14:textId="77777777" w:rsidR="00DB02CB" w:rsidRPr="00C617AE" w:rsidRDefault="00DB02CB" w:rsidP="00B62AFA">
      <w:pPr>
        <w:rPr>
          <w:rFonts w:ascii="Arial" w:hAnsi="Arial" w:cs="Arial"/>
          <w:sz w:val="22"/>
          <w:szCs w:val="22"/>
        </w:rPr>
      </w:pPr>
    </w:p>
    <w:p w14:paraId="10459888" w14:textId="77777777" w:rsidR="00C617AE" w:rsidRPr="00C617AE" w:rsidRDefault="00C617AE" w:rsidP="00B62AFA">
      <w:pPr>
        <w:rPr>
          <w:rFonts w:ascii="Arial" w:hAnsi="Arial" w:cs="Arial"/>
          <w:color w:val="3B3B3D"/>
          <w:sz w:val="22"/>
          <w:szCs w:val="22"/>
          <w:shd w:val="clear" w:color="auto" w:fill="FFFFFF"/>
        </w:rPr>
      </w:pPr>
      <w:r w:rsidRPr="00C617AE">
        <w:rPr>
          <w:rFonts w:ascii="Arial" w:hAnsi="Arial" w:cs="Arial"/>
          <w:color w:val="3B3B3D"/>
          <w:sz w:val="22"/>
          <w:szCs w:val="22"/>
          <w:shd w:val="clear" w:color="auto" w:fill="FFFFFF"/>
        </w:rPr>
        <w:t xml:space="preserve">During this year to June 2017, the year twelve pass rate in Cambodia was a very poor 62%. Incredibly, however, all seven of </w:t>
      </w:r>
      <w:r w:rsidR="004D5D94">
        <w:rPr>
          <w:rFonts w:ascii="Arial" w:hAnsi="Arial" w:cs="Arial"/>
          <w:color w:val="3B3B3D"/>
          <w:sz w:val="22"/>
          <w:szCs w:val="22"/>
          <w:shd w:val="clear" w:color="auto" w:fill="FFFFFF"/>
        </w:rPr>
        <w:t xml:space="preserve">the </w:t>
      </w:r>
      <w:r w:rsidRPr="00C617AE">
        <w:rPr>
          <w:rFonts w:ascii="Arial" w:hAnsi="Arial" w:cs="Arial"/>
          <w:color w:val="3B3B3D"/>
          <w:sz w:val="22"/>
          <w:szCs w:val="22"/>
          <w:shd w:val="clear" w:color="auto" w:fill="FFFFFF"/>
        </w:rPr>
        <w:t>Mekhala House year-12 girls passed and were accepted into University on fee-free scholarships.</w:t>
      </w:r>
      <w:r w:rsidR="004D5D94">
        <w:rPr>
          <w:rFonts w:ascii="Arial" w:hAnsi="Arial" w:cs="Arial"/>
          <w:color w:val="3B3B3D"/>
          <w:sz w:val="22"/>
          <w:szCs w:val="22"/>
          <w:shd w:val="clear" w:color="auto" w:fill="FFFFFF"/>
        </w:rPr>
        <w:t xml:space="preserve"> It is wonderful to see such amazing outcomes from the projects supported by CKC in that country.</w:t>
      </w:r>
    </w:p>
    <w:p w14:paraId="58F9611D" w14:textId="77777777" w:rsidR="00C617AE" w:rsidRDefault="00C617AE" w:rsidP="00B62AFA">
      <w:pPr>
        <w:rPr>
          <w:rFonts w:ascii="Arial" w:hAnsi="Arial" w:cs="Arial"/>
          <w:sz w:val="22"/>
          <w:szCs w:val="22"/>
        </w:rPr>
      </w:pPr>
    </w:p>
    <w:p w14:paraId="720F68DA" w14:textId="77777777" w:rsidR="00C617AE" w:rsidRDefault="00C617AE" w:rsidP="00C617AE">
      <w:pPr>
        <w:jc w:val="center"/>
        <w:rPr>
          <w:rFonts w:ascii="Arial" w:hAnsi="Arial" w:cs="Arial"/>
          <w:sz w:val="22"/>
          <w:szCs w:val="22"/>
        </w:rPr>
      </w:pPr>
      <w:r>
        <w:rPr>
          <w:noProof/>
          <w:lang w:val="en-AU" w:eastAsia="en-AU"/>
        </w:rPr>
        <w:drawing>
          <wp:inline distT="0" distB="0" distL="0" distR="0" wp14:anchorId="0962AC62" wp14:editId="297BE227">
            <wp:extent cx="5586229" cy="1733550"/>
            <wp:effectExtent l="0" t="0" r="0" b="0"/>
            <wp:docPr id="8" name="Picture 8" descr="noy-app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y-app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193" cy="1761468"/>
                    </a:xfrm>
                    <a:prstGeom prst="rect">
                      <a:avLst/>
                    </a:prstGeom>
                    <a:noFill/>
                    <a:ln>
                      <a:noFill/>
                    </a:ln>
                  </pic:spPr>
                </pic:pic>
              </a:graphicData>
            </a:graphic>
          </wp:inline>
        </w:drawing>
      </w:r>
    </w:p>
    <w:p w14:paraId="543672CC" w14:textId="77777777" w:rsidR="00C617AE" w:rsidRDefault="00C617AE" w:rsidP="004D5D94">
      <w:pPr>
        <w:rPr>
          <w:rFonts w:ascii="Arial" w:hAnsi="Arial" w:cs="Arial"/>
          <w:sz w:val="22"/>
          <w:szCs w:val="22"/>
        </w:rPr>
      </w:pPr>
    </w:p>
    <w:p w14:paraId="47DEE2D6" w14:textId="38CDF08C" w:rsidR="00C617AE" w:rsidRDefault="00C617AE" w:rsidP="004D5D94">
      <w:pPr>
        <w:rPr>
          <w:rFonts w:ascii="Arial" w:hAnsi="Arial" w:cs="Arial"/>
          <w:sz w:val="22"/>
          <w:szCs w:val="22"/>
        </w:rPr>
      </w:pPr>
      <w:proofErr w:type="spellStart"/>
      <w:r>
        <w:rPr>
          <w:rFonts w:ascii="Arial" w:hAnsi="Arial" w:cs="Arial"/>
          <w:sz w:val="22"/>
          <w:szCs w:val="22"/>
        </w:rPr>
        <w:t>Noy</w:t>
      </w:r>
      <w:proofErr w:type="spellEnd"/>
      <w:r>
        <w:rPr>
          <w:rFonts w:ascii="Arial" w:hAnsi="Arial" w:cs="Arial"/>
          <w:sz w:val="22"/>
          <w:szCs w:val="22"/>
        </w:rPr>
        <w:t xml:space="preserve">, featured above, was the standout year 12 student, </w:t>
      </w:r>
      <w:r w:rsidR="004162F8">
        <w:rPr>
          <w:rFonts w:ascii="Arial" w:hAnsi="Arial" w:cs="Arial"/>
          <w:sz w:val="22"/>
          <w:szCs w:val="22"/>
        </w:rPr>
        <w:t>and commenced an accounting de</w:t>
      </w:r>
      <w:r w:rsidR="004D5D94">
        <w:rPr>
          <w:rFonts w:ascii="Arial" w:hAnsi="Arial" w:cs="Arial"/>
          <w:sz w:val="22"/>
          <w:szCs w:val="22"/>
        </w:rPr>
        <w:t>gree in Phnom Penh.</w:t>
      </w:r>
      <w:r w:rsidR="00701C13">
        <w:rPr>
          <w:rFonts w:ascii="Arial" w:hAnsi="Arial" w:cs="Arial"/>
          <w:sz w:val="22"/>
          <w:szCs w:val="22"/>
        </w:rPr>
        <w:t xml:space="preserve"> The other girls are studying various courses such as nursing, sales &amp; marketing, accounting and Khmer Language.</w:t>
      </w:r>
    </w:p>
    <w:p w14:paraId="4CB106B4" w14:textId="77777777" w:rsidR="00DB02CB" w:rsidRDefault="00DB02CB" w:rsidP="004D5D94">
      <w:pPr>
        <w:rPr>
          <w:rFonts w:ascii="Arial" w:hAnsi="Arial" w:cs="Arial"/>
          <w:sz w:val="22"/>
          <w:szCs w:val="22"/>
        </w:rPr>
      </w:pPr>
    </w:p>
    <w:p w14:paraId="3E5B14DC" w14:textId="77777777" w:rsidR="00C617AE" w:rsidRDefault="00D40A59" w:rsidP="00B62AFA">
      <w:pPr>
        <w:rPr>
          <w:rFonts w:ascii="Arial" w:hAnsi="Arial" w:cs="Arial"/>
          <w:sz w:val="22"/>
          <w:szCs w:val="22"/>
        </w:rPr>
      </w:pPr>
      <w:r>
        <w:rPr>
          <w:rFonts w:ascii="Arial" w:hAnsi="Arial" w:cs="Arial"/>
          <w:sz w:val="22"/>
          <w:szCs w:val="22"/>
        </w:rPr>
        <w:t>A</w:t>
      </w:r>
      <w:r w:rsidR="00C617AE">
        <w:rPr>
          <w:rFonts w:ascii="Arial" w:hAnsi="Arial" w:cs="Arial"/>
          <w:sz w:val="22"/>
          <w:szCs w:val="22"/>
        </w:rPr>
        <w:t xml:space="preserve">t the end of this </w:t>
      </w:r>
      <w:r>
        <w:rPr>
          <w:rFonts w:ascii="Arial" w:hAnsi="Arial" w:cs="Arial"/>
          <w:sz w:val="22"/>
          <w:szCs w:val="22"/>
        </w:rPr>
        <w:t xml:space="preserve">2017 </w:t>
      </w:r>
      <w:r w:rsidR="00C617AE">
        <w:rPr>
          <w:rFonts w:ascii="Arial" w:hAnsi="Arial" w:cs="Arial"/>
          <w:sz w:val="22"/>
          <w:szCs w:val="22"/>
        </w:rPr>
        <w:t>financial year, CKC was supporting;</w:t>
      </w:r>
    </w:p>
    <w:p w14:paraId="473C2439" w14:textId="77777777" w:rsidR="00C617AE" w:rsidRDefault="00C617AE" w:rsidP="00C617AE">
      <w:pPr>
        <w:pStyle w:val="ListParagraph"/>
        <w:numPr>
          <w:ilvl w:val="0"/>
          <w:numId w:val="39"/>
        </w:numPr>
        <w:rPr>
          <w:rFonts w:ascii="Arial" w:hAnsi="Arial" w:cs="Arial"/>
          <w:sz w:val="22"/>
          <w:szCs w:val="22"/>
        </w:rPr>
      </w:pPr>
      <w:r>
        <w:rPr>
          <w:rFonts w:ascii="Arial" w:hAnsi="Arial" w:cs="Arial"/>
          <w:sz w:val="22"/>
          <w:szCs w:val="22"/>
        </w:rPr>
        <w:t xml:space="preserve">One student undertaking a 2-year hospitality course at the best training </w:t>
      </w:r>
      <w:r w:rsidR="004D5D94">
        <w:rPr>
          <w:rFonts w:ascii="Arial" w:hAnsi="Arial" w:cs="Arial"/>
          <w:sz w:val="22"/>
          <w:szCs w:val="22"/>
        </w:rPr>
        <w:t>i</w:t>
      </w:r>
      <w:r>
        <w:rPr>
          <w:rFonts w:ascii="Arial" w:hAnsi="Arial" w:cs="Arial"/>
          <w:sz w:val="22"/>
          <w:szCs w:val="22"/>
        </w:rPr>
        <w:t>nstitute in Phnom Penh</w:t>
      </w:r>
    </w:p>
    <w:p w14:paraId="6946728D" w14:textId="77777777" w:rsidR="00C617AE" w:rsidRDefault="00C617AE" w:rsidP="00C617AE">
      <w:pPr>
        <w:pStyle w:val="ListParagraph"/>
        <w:numPr>
          <w:ilvl w:val="0"/>
          <w:numId w:val="39"/>
        </w:numPr>
        <w:rPr>
          <w:rFonts w:ascii="Arial" w:hAnsi="Arial" w:cs="Arial"/>
          <w:sz w:val="22"/>
          <w:szCs w:val="22"/>
        </w:rPr>
      </w:pPr>
      <w:r>
        <w:rPr>
          <w:rFonts w:ascii="Arial" w:hAnsi="Arial" w:cs="Arial"/>
          <w:sz w:val="22"/>
          <w:szCs w:val="22"/>
        </w:rPr>
        <w:t xml:space="preserve">Eleven students were studying at various universities, </w:t>
      </w:r>
      <w:r w:rsidR="004D5D94">
        <w:rPr>
          <w:rFonts w:ascii="Arial" w:hAnsi="Arial" w:cs="Arial"/>
          <w:sz w:val="22"/>
          <w:szCs w:val="22"/>
        </w:rPr>
        <w:t xml:space="preserve">mostly in Phnom Penh, </w:t>
      </w:r>
      <w:r>
        <w:rPr>
          <w:rFonts w:ascii="Arial" w:hAnsi="Arial" w:cs="Arial"/>
          <w:sz w:val="22"/>
          <w:szCs w:val="22"/>
        </w:rPr>
        <w:t>and</w:t>
      </w:r>
    </w:p>
    <w:p w14:paraId="4EA56EE0" w14:textId="77777777" w:rsidR="00C617AE" w:rsidRPr="00C617AE" w:rsidRDefault="00C617AE" w:rsidP="00C617AE">
      <w:pPr>
        <w:pStyle w:val="ListParagraph"/>
        <w:numPr>
          <w:ilvl w:val="0"/>
          <w:numId w:val="39"/>
        </w:numPr>
        <w:rPr>
          <w:rFonts w:ascii="Arial" w:hAnsi="Arial" w:cs="Arial"/>
          <w:sz w:val="22"/>
          <w:szCs w:val="22"/>
        </w:rPr>
      </w:pPr>
      <w:r>
        <w:rPr>
          <w:rFonts w:ascii="Arial" w:hAnsi="Arial" w:cs="Arial"/>
          <w:sz w:val="22"/>
          <w:szCs w:val="22"/>
        </w:rPr>
        <w:t xml:space="preserve">A further </w:t>
      </w:r>
      <w:r w:rsidR="004D5D94">
        <w:rPr>
          <w:rFonts w:ascii="Arial" w:hAnsi="Arial" w:cs="Arial"/>
          <w:sz w:val="22"/>
          <w:szCs w:val="22"/>
        </w:rPr>
        <w:t>41 primary and secondary level students residing at the Mekhala House boarding home in Phnom Penh</w:t>
      </w:r>
    </w:p>
    <w:p w14:paraId="3B9B778B" w14:textId="77777777" w:rsidR="00DB02CB" w:rsidRDefault="00DB02CB" w:rsidP="00B62AFA">
      <w:pPr>
        <w:rPr>
          <w:rFonts w:ascii="Arial" w:hAnsi="Arial" w:cs="Arial"/>
          <w:sz w:val="22"/>
          <w:szCs w:val="22"/>
        </w:rPr>
      </w:pPr>
    </w:p>
    <w:p w14:paraId="5645E61D" w14:textId="77777777" w:rsidR="00F52FC1" w:rsidRDefault="002C3F27" w:rsidP="00B62AFA">
      <w:pPr>
        <w:rPr>
          <w:rFonts w:ascii="Arial" w:hAnsi="Arial" w:cs="Arial"/>
          <w:sz w:val="22"/>
          <w:szCs w:val="22"/>
        </w:rPr>
      </w:pPr>
      <w:r>
        <w:rPr>
          <w:rFonts w:ascii="Arial" w:hAnsi="Arial" w:cs="Arial"/>
          <w:sz w:val="22"/>
          <w:szCs w:val="22"/>
        </w:rPr>
        <w:t xml:space="preserve">With your support, the members and supporters of CKC, the girls at Mekhala House continue to take full advantage of the opportunity that has been presented to them. From a background where early childhood schooling was </w:t>
      </w:r>
      <w:r w:rsidR="004D5D94">
        <w:rPr>
          <w:rFonts w:ascii="Arial" w:hAnsi="Arial" w:cs="Arial"/>
          <w:sz w:val="22"/>
          <w:szCs w:val="22"/>
        </w:rPr>
        <w:t>almost certainly</w:t>
      </w:r>
      <w:r>
        <w:rPr>
          <w:rFonts w:ascii="Arial" w:hAnsi="Arial" w:cs="Arial"/>
          <w:sz w:val="22"/>
          <w:szCs w:val="22"/>
        </w:rPr>
        <w:t xml:space="preserve"> sacrificed due to dire financial necessity, </w:t>
      </w:r>
    </w:p>
    <w:p w14:paraId="5299BF79" w14:textId="77777777" w:rsidR="00F52FC1" w:rsidRDefault="00F52FC1" w:rsidP="00B62AFA">
      <w:pPr>
        <w:rPr>
          <w:rFonts w:ascii="Arial" w:hAnsi="Arial" w:cs="Arial"/>
          <w:sz w:val="22"/>
          <w:szCs w:val="22"/>
        </w:rPr>
      </w:pPr>
    </w:p>
    <w:p w14:paraId="6F537619" w14:textId="77777777" w:rsidR="002C3F27" w:rsidRDefault="002C3F27" w:rsidP="00B62AFA">
      <w:pPr>
        <w:rPr>
          <w:rFonts w:ascii="Arial" w:hAnsi="Arial" w:cs="Arial"/>
          <w:sz w:val="22"/>
          <w:szCs w:val="22"/>
        </w:rPr>
      </w:pPr>
      <w:r>
        <w:rPr>
          <w:rFonts w:ascii="Arial" w:hAnsi="Arial" w:cs="Arial"/>
          <w:sz w:val="22"/>
          <w:szCs w:val="22"/>
        </w:rPr>
        <w:t>these girls have shown that when given a chance of a secure upbringing and encouragement to perform well at their studies, they will grab the opportunity with enthusiasm and gratitude.</w:t>
      </w:r>
    </w:p>
    <w:p w14:paraId="6FE6818F" w14:textId="77777777" w:rsidR="00F52FC1" w:rsidRDefault="00F52FC1" w:rsidP="00B62AFA">
      <w:pPr>
        <w:rPr>
          <w:rFonts w:ascii="Arial" w:hAnsi="Arial" w:cs="Arial"/>
          <w:sz w:val="22"/>
          <w:szCs w:val="22"/>
        </w:rPr>
      </w:pPr>
    </w:p>
    <w:p w14:paraId="79053B1D" w14:textId="77777777" w:rsidR="00F52FC1" w:rsidRDefault="004D5D94" w:rsidP="00B62AFA">
      <w:pPr>
        <w:rPr>
          <w:rFonts w:ascii="Arial" w:hAnsi="Arial" w:cs="Arial"/>
          <w:sz w:val="22"/>
          <w:szCs w:val="22"/>
        </w:rPr>
      </w:pPr>
      <w:r>
        <w:rPr>
          <w:rFonts w:ascii="Arial" w:hAnsi="Arial" w:cs="Arial"/>
          <w:sz w:val="22"/>
          <w:szCs w:val="22"/>
        </w:rPr>
        <w:t xml:space="preserve">At Mekhala House, the staff are conscious of the fact that they need to provide a nurturing and caring home environment where the girls can develop into mature, well educated </w:t>
      </w:r>
      <w:r w:rsidR="00DB02CB">
        <w:rPr>
          <w:rFonts w:ascii="Arial" w:hAnsi="Arial" w:cs="Arial"/>
          <w:sz w:val="22"/>
          <w:szCs w:val="22"/>
        </w:rPr>
        <w:t xml:space="preserve">young adults. </w:t>
      </w:r>
    </w:p>
    <w:p w14:paraId="58B9C497" w14:textId="77777777" w:rsidR="00F52FC1" w:rsidRDefault="00F52FC1" w:rsidP="00B62AFA">
      <w:pPr>
        <w:rPr>
          <w:rFonts w:ascii="Arial" w:hAnsi="Arial" w:cs="Arial"/>
          <w:sz w:val="22"/>
          <w:szCs w:val="22"/>
        </w:rPr>
      </w:pPr>
    </w:p>
    <w:p w14:paraId="69B7B4D6" w14:textId="77777777" w:rsidR="00F52FC1" w:rsidRDefault="00F52FC1" w:rsidP="00B62AFA">
      <w:pPr>
        <w:rPr>
          <w:rFonts w:ascii="Arial" w:hAnsi="Arial" w:cs="Arial"/>
          <w:sz w:val="22"/>
          <w:szCs w:val="22"/>
        </w:rPr>
      </w:pPr>
      <w:r>
        <w:rPr>
          <w:rFonts w:ascii="Arial" w:hAnsi="Arial" w:cs="Arial"/>
          <w:sz w:val="22"/>
          <w:szCs w:val="22"/>
        </w:rPr>
        <w:t xml:space="preserve">For this reason, CKC has recognised that forming relationships with other NGO’s is critical as it provides access to resources and expertise that is not available form within the staffing at Mekhala House. </w:t>
      </w:r>
      <w:proofErr w:type="spellStart"/>
      <w:r w:rsidR="00D40A59">
        <w:rPr>
          <w:rFonts w:ascii="Arial" w:hAnsi="Arial" w:cs="Arial"/>
          <w:sz w:val="22"/>
          <w:szCs w:val="22"/>
        </w:rPr>
        <w:t>M’Lup</w:t>
      </w:r>
      <w:proofErr w:type="spellEnd"/>
      <w:r w:rsidR="00D40A59">
        <w:rPr>
          <w:rFonts w:ascii="Arial" w:hAnsi="Arial" w:cs="Arial"/>
          <w:sz w:val="22"/>
          <w:szCs w:val="22"/>
        </w:rPr>
        <w:t xml:space="preserve"> </w:t>
      </w:r>
      <w:proofErr w:type="spellStart"/>
      <w:r w:rsidR="00D40A59">
        <w:rPr>
          <w:rFonts w:ascii="Arial" w:hAnsi="Arial" w:cs="Arial"/>
          <w:sz w:val="22"/>
          <w:szCs w:val="22"/>
        </w:rPr>
        <w:t>Russey</w:t>
      </w:r>
      <w:proofErr w:type="spellEnd"/>
      <w:r w:rsidR="00D40A59">
        <w:rPr>
          <w:rFonts w:ascii="Arial" w:hAnsi="Arial" w:cs="Arial"/>
          <w:sz w:val="22"/>
          <w:szCs w:val="22"/>
        </w:rPr>
        <w:t xml:space="preserve"> s one such partner of CKC, and is a very well resourced NGO with strong social work skills in the residential care arena. As an example, some of the older Mekhala House girls were fortunate enough to attend a workshop in self-development and personal budgeting during the year.</w:t>
      </w:r>
    </w:p>
    <w:p w14:paraId="47A169BB" w14:textId="77777777" w:rsidR="00F52FC1" w:rsidRDefault="00F52FC1" w:rsidP="00B62AFA">
      <w:pPr>
        <w:rPr>
          <w:rFonts w:ascii="Arial" w:hAnsi="Arial" w:cs="Arial"/>
          <w:sz w:val="22"/>
          <w:szCs w:val="22"/>
        </w:rPr>
      </w:pPr>
    </w:p>
    <w:p w14:paraId="16620BAB" w14:textId="77777777" w:rsidR="004D5D94" w:rsidRDefault="00F52FC1" w:rsidP="00B62AFA">
      <w:pPr>
        <w:rPr>
          <w:rFonts w:ascii="Arial" w:hAnsi="Arial" w:cs="Arial"/>
          <w:sz w:val="22"/>
          <w:szCs w:val="22"/>
        </w:rPr>
      </w:pPr>
      <w:r>
        <w:rPr>
          <w:rFonts w:ascii="Arial" w:hAnsi="Arial" w:cs="Arial"/>
          <w:sz w:val="22"/>
          <w:szCs w:val="22"/>
        </w:rPr>
        <w:t>As part of this focus, t</w:t>
      </w:r>
      <w:r w:rsidR="00DB02CB">
        <w:rPr>
          <w:rFonts w:ascii="Arial" w:hAnsi="Arial" w:cs="Arial"/>
          <w:sz w:val="22"/>
          <w:szCs w:val="22"/>
        </w:rPr>
        <w:t xml:space="preserve">he young girls approaching the latter stages of their secondary schooling need to be given adequate guidance on career opportunities, and the illustration below shows them attending a workshop conducted by the National Institute of </w:t>
      </w:r>
      <w:r>
        <w:rPr>
          <w:rFonts w:ascii="Arial" w:hAnsi="Arial" w:cs="Arial"/>
          <w:sz w:val="22"/>
          <w:szCs w:val="22"/>
        </w:rPr>
        <w:t>Education in Phnom Penh.</w:t>
      </w:r>
    </w:p>
    <w:p w14:paraId="4A6665B4" w14:textId="77777777" w:rsidR="00DB02CB" w:rsidRDefault="00DB02CB" w:rsidP="00DB02CB">
      <w:pPr>
        <w:jc w:val="center"/>
        <w:rPr>
          <w:rFonts w:ascii="Arial" w:hAnsi="Arial" w:cs="Arial"/>
          <w:sz w:val="22"/>
          <w:szCs w:val="22"/>
        </w:rPr>
      </w:pPr>
    </w:p>
    <w:p w14:paraId="55588846" w14:textId="77777777" w:rsidR="004D5D94" w:rsidRDefault="00DB02CB" w:rsidP="00DB02CB">
      <w:pPr>
        <w:jc w:val="center"/>
        <w:rPr>
          <w:rFonts w:ascii="Arial" w:hAnsi="Arial" w:cs="Arial"/>
          <w:sz w:val="22"/>
          <w:szCs w:val="22"/>
        </w:rPr>
      </w:pPr>
      <w:r>
        <w:rPr>
          <w:noProof/>
          <w:lang w:val="en-AU" w:eastAsia="en-AU"/>
        </w:rPr>
        <w:drawing>
          <wp:inline distT="0" distB="0" distL="0" distR="0" wp14:anchorId="109FAEA3" wp14:editId="58FB6D18">
            <wp:extent cx="3605953" cy="20283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6511" cy="2034288"/>
                    </a:xfrm>
                    <a:prstGeom prst="rect">
                      <a:avLst/>
                    </a:prstGeom>
                    <a:noFill/>
                    <a:ln>
                      <a:noFill/>
                    </a:ln>
                  </pic:spPr>
                </pic:pic>
              </a:graphicData>
            </a:graphic>
          </wp:inline>
        </w:drawing>
      </w:r>
    </w:p>
    <w:p w14:paraId="4070D61F" w14:textId="77777777" w:rsidR="004D5D94" w:rsidRDefault="004D5D94" w:rsidP="004D5D94">
      <w:pPr>
        <w:rPr>
          <w:rFonts w:ascii="Arial" w:hAnsi="Arial" w:cs="Arial"/>
          <w:sz w:val="22"/>
          <w:szCs w:val="22"/>
        </w:rPr>
      </w:pPr>
    </w:p>
    <w:p w14:paraId="43D3444B" w14:textId="77777777" w:rsidR="00F52FC1" w:rsidRDefault="002C3F27" w:rsidP="00B62AFA">
      <w:pPr>
        <w:rPr>
          <w:rFonts w:ascii="Arial" w:hAnsi="Arial" w:cs="Arial"/>
          <w:sz w:val="22"/>
          <w:szCs w:val="22"/>
        </w:rPr>
      </w:pPr>
      <w:r>
        <w:rPr>
          <w:rFonts w:ascii="Arial" w:hAnsi="Arial" w:cs="Arial"/>
          <w:sz w:val="22"/>
          <w:szCs w:val="22"/>
        </w:rPr>
        <w:t>The other major project we operate in Prey Veng is the Mekhala Learning Centre (MLC</w:t>
      </w:r>
      <w:r w:rsidR="00D40A59">
        <w:rPr>
          <w:rFonts w:ascii="Arial" w:hAnsi="Arial" w:cs="Arial"/>
          <w:sz w:val="22"/>
          <w:szCs w:val="22"/>
        </w:rPr>
        <w:t>).</w:t>
      </w:r>
    </w:p>
    <w:p w14:paraId="1AEFD3B4" w14:textId="77777777" w:rsidR="00D40A59" w:rsidRDefault="00D40A59" w:rsidP="00B62AFA">
      <w:pPr>
        <w:rPr>
          <w:rFonts w:ascii="Arial" w:hAnsi="Arial" w:cs="Arial"/>
          <w:sz w:val="22"/>
          <w:szCs w:val="22"/>
        </w:rPr>
      </w:pPr>
    </w:p>
    <w:p w14:paraId="7D996DCA" w14:textId="77777777" w:rsidR="002C3F27" w:rsidRDefault="002C3F27" w:rsidP="00B62AFA">
      <w:pPr>
        <w:rPr>
          <w:rFonts w:ascii="Arial" w:hAnsi="Arial" w:cs="Arial"/>
          <w:sz w:val="22"/>
          <w:szCs w:val="22"/>
        </w:rPr>
      </w:pPr>
      <w:r>
        <w:rPr>
          <w:rFonts w:ascii="Arial" w:hAnsi="Arial" w:cs="Arial"/>
          <w:sz w:val="22"/>
          <w:szCs w:val="22"/>
        </w:rPr>
        <w:t xml:space="preserve">Unlike Mekhala House which focuses on disadvantaged and ‘at risk’ young girls, MLC offers free English, </w:t>
      </w:r>
      <w:r w:rsidR="000D24DC">
        <w:rPr>
          <w:rFonts w:ascii="Arial" w:hAnsi="Arial" w:cs="Arial"/>
          <w:sz w:val="22"/>
          <w:szCs w:val="22"/>
        </w:rPr>
        <w:t>I</w:t>
      </w:r>
      <w:r>
        <w:rPr>
          <w:rFonts w:ascii="Arial" w:hAnsi="Arial" w:cs="Arial"/>
          <w:sz w:val="22"/>
          <w:szCs w:val="22"/>
        </w:rPr>
        <w:t xml:space="preserve">nternet and Computer </w:t>
      </w:r>
      <w:r w:rsidR="000D24DC">
        <w:rPr>
          <w:rFonts w:ascii="Arial" w:hAnsi="Arial" w:cs="Arial"/>
          <w:sz w:val="22"/>
          <w:szCs w:val="22"/>
        </w:rPr>
        <w:t>S</w:t>
      </w:r>
      <w:r>
        <w:rPr>
          <w:rFonts w:ascii="Arial" w:hAnsi="Arial" w:cs="Arial"/>
          <w:sz w:val="22"/>
          <w:szCs w:val="22"/>
        </w:rPr>
        <w:t xml:space="preserve">tudies to disadvantaged members of the broader </w:t>
      </w:r>
      <w:r w:rsidR="00D40A59">
        <w:rPr>
          <w:rFonts w:ascii="Arial" w:hAnsi="Arial" w:cs="Arial"/>
          <w:sz w:val="22"/>
          <w:szCs w:val="22"/>
        </w:rPr>
        <w:t xml:space="preserve">Prey Veng </w:t>
      </w:r>
      <w:r>
        <w:rPr>
          <w:rFonts w:ascii="Arial" w:hAnsi="Arial" w:cs="Arial"/>
          <w:sz w:val="22"/>
          <w:szCs w:val="22"/>
        </w:rPr>
        <w:t>community, having a mix of young men and women. These students, who are often commencing university courses, gain very practical, hands-on experience with computers. It is very often the first time they have actually touched such hardware and used the associated software; such is the paucity of facilities available at government schools and universities.</w:t>
      </w:r>
    </w:p>
    <w:p w14:paraId="0215D094" w14:textId="77777777" w:rsidR="00F52FC1" w:rsidRDefault="00F52FC1" w:rsidP="00B62AFA">
      <w:pPr>
        <w:rPr>
          <w:rFonts w:ascii="Arial" w:hAnsi="Arial" w:cs="Arial"/>
          <w:sz w:val="22"/>
          <w:szCs w:val="22"/>
        </w:rPr>
      </w:pPr>
    </w:p>
    <w:p w14:paraId="19EF6A5A" w14:textId="77777777" w:rsidR="00D40A59" w:rsidRDefault="00D40A59" w:rsidP="00B62AFA">
      <w:pPr>
        <w:rPr>
          <w:rFonts w:ascii="Arial" w:hAnsi="Arial" w:cs="Arial"/>
          <w:sz w:val="22"/>
          <w:szCs w:val="22"/>
        </w:rPr>
      </w:pPr>
    </w:p>
    <w:p w14:paraId="10CFB519" w14:textId="77777777" w:rsidR="00D40A59" w:rsidRDefault="00D40A59" w:rsidP="00B62AFA">
      <w:pPr>
        <w:rPr>
          <w:rFonts w:ascii="Arial" w:hAnsi="Arial" w:cs="Arial"/>
          <w:sz w:val="22"/>
          <w:szCs w:val="22"/>
        </w:rPr>
      </w:pPr>
    </w:p>
    <w:p w14:paraId="0B63459E" w14:textId="77777777" w:rsidR="002C3F27" w:rsidRDefault="002C3F27" w:rsidP="00B62AFA">
      <w:pPr>
        <w:rPr>
          <w:rFonts w:ascii="Arial" w:hAnsi="Arial" w:cs="Arial"/>
          <w:sz w:val="22"/>
          <w:szCs w:val="22"/>
        </w:rPr>
      </w:pPr>
      <w:r>
        <w:rPr>
          <w:rFonts w:ascii="Arial" w:hAnsi="Arial" w:cs="Arial"/>
          <w:sz w:val="22"/>
          <w:szCs w:val="22"/>
        </w:rPr>
        <w:t xml:space="preserve">In addition to these critical subjects, MLC </w:t>
      </w:r>
      <w:r w:rsidR="00D40A59">
        <w:rPr>
          <w:rFonts w:ascii="Arial" w:hAnsi="Arial" w:cs="Arial"/>
          <w:sz w:val="22"/>
          <w:szCs w:val="22"/>
        </w:rPr>
        <w:t>continues to</w:t>
      </w:r>
      <w:r>
        <w:rPr>
          <w:rFonts w:ascii="Arial" w:hAnsi="Arial" w:cs="Arial"/>
          <w:sz w:val="22"/>
          <w:szCs w:val="22"/>
        </w:rPr>
        <w:t xml:space="preserve"> conduct short courses such as CV Preparation, </w:t>
      </w:r>
      <w:r w:rsidR="00D40A59">
        <w:rPr>
          <w:rFonts w:ascii="Arial" w:hAnsi="Arial" w:cs="Arial"/>
          <w:sz w:val="22"/>
          <w:szCs w:val="22"/>
        </w:rPr>
        <w:t>J</w:t>
      </w:r>
      <w:r>
        <w:rPr>
          <w:rFonts w:ascii="Arial" w:hAnsi="Arial" w:cs="Arial"/>
          <w:sz w:val="22"/>
          <w:szCs w:val="22"/>
        </w:rPr>
        <w:t xml:space="preserve">ob </w:t>
      </w:r>
      <w:r w:rsidR="00D40A59">
        <w:rPr>
          <w:rFonts w:ascii="Arial" w:hAnsi="Arial" w:cs="Arial"/>
          <w:sz w:val="22"/>
          <w:szCs w:val="22"/>
        </w:rPr>
        <w:t>I</w:t>
      </w:r>
      <w:r>
        <w:rPr>
          <w:rFonts w:ascii="Arial" w:hAnsi="Arial" w:cs="Arial"/>
          <w:sz w:val="22"/>
          <w:szCs w:val="22"/>
        </w:rPr>
        <w:t xml:space="preserve">nterviewing skills, and </w:t>
      </w:r>
      <w:r w:rsidR="00D40A59">
        <w:rPr>
          <w:rFonts w:ascii="Arial" w:hAnsi="Arial" w:cs="Arial"/>
          <w:sz w:val="22"/>
          <w:szCs w:val="22"/>
        </w:rPr>
        <w:t>P</w:t>
      </w:r>
      <w:r>
        <w:rPr>
          <w:rFonts w:ascii="Arial" w:hAnsi="Arial" w:cs="Arial"/>
          <w:sz w:val="22"/>
          <w:szCs w:val="22"/>
        </w:rPr>
        <w:t xml:space="preserve">ersonal </w:t>
      </w:r>
      <w:r w:rsidR="00D40A59">
        <w:rPr>
          <w:rFonts w:ascii="Arial" w:hAnsi="Arial" w:cs="Arial"/>
          <w:sz w:val="22"/>
          <w:szCs w:val="22"/>
        </w:rPr>
        <w:t>F</w:t>
      </w:r>
      <w:r>
        <w:rPr>
          <w:rFonts w:ascii="Arial" w:hAnsi="Arial" w:cs="Arial"/>
          <w:sz w:val="22"/>
          <w:szCs w:val="22"/>
        </w:rPr>
        <w:t>inances</w:t>
      </w:r>
      <w:r w:rsidR="000D24DC">
        <w:rPr>
          <w:rFonts w:ascii="Arial" w:hAnsi="Arial" w:cs="Arial"/>
          <w:sz w:val="22"/>
          <w:szCs w:val="22"/>
        </w:rPr>
        <w:t>, all of which are invaluable to the attending students.</w:t>
      </w:r>
    </w:p>
    <w:p w14:paraId="7A728773" w14:textId="77777777" w:rsidR="00F52FC1" w:rsidRDefault="00F52FC1" w:rsidP="00B62AFA">
      <w:pPr>
        <w:rPr>
          <w:rFonts w:ascii="Arial" w:hAnsi="Arial" w:cs="Arial"/>
          <w:sz w:val="22"/>
          <w:szCs w:val="22"/>
        </w:rPr>
      </w:pPr>
    </w:p>
    <w:p w14:paraId="16C34ACE" w14:textId="77777777" w:rsidR="000D24DC" w:rsidRDefault="000D24DC" w:rsidP="00B62AFA">
      <w:pPr>
        <w:rPr>
          <w:rFonts w:ascii="Arial" w:hAnsi="Arial" w:cs="Arial"/>
          <w:sz w:val="22"/>
          <w:szCs w:val="22"/>
        </w:rPr>
      </w:pPr>
      <w:r>
        <w:rPr>
          <w:rFonts w:ascii="Arial" w:hAnsi="Arial" w:cs="Arial"/>
          <w:sz w:val="22"/>
          <w:szCs w:val="22"/>
        </w:rPr>
        <w:t>During this financial year, the tenth semester was conducted and now 483 students have successfully completed the course.</w:t>
      </w:r>
    </w:p>
    <w:p w14:paraId="5D197669" w14:textId="77777777" w:rsidR="007207EC" w:rsidRDefault="007207EC" w:rsidP="00B62AFA">
      <w:pPr>
        <w:rPr>
          <w:rFonts w:ascii="Arial" w:hAnsi="Arial" w:cs="Arial"/>
          <w:sz w:val="22"/>
          <w:szCs w:val="22"/>
        </w:rPr>
      </w:pPr>
    </w:p>
    <w:p w14:paraId="34E06F1D" w14:textId="77777777" w:rsidR="007207EC" w:rsidRDefault="007207EC" w:rsidP="007207EC">
      <w:pPr>
        <w:jc w:val="center"/>
        <w:rPr>
          <w:rFonts w:ascii="Arial" w:hAnsi="Arial" w:cs="Arial"/>
          <w:sz w:val="22"/>
          <w:szCs w:val="22"/>
        </w:rPr>
      </w:pPr>
      <w:r>
        <w:rPr>
          <w:rStyle w:val="fontstyle01"/>
          <w:rFonts w:ascii="Arial" w:hAnsi="Arial" w:cs="Arial"/>
          <w:noProof/>
          <w:lang w:val="en-AU" w:eastAsia="en-AU"/>
        </w:rPr>
        <w:drawing>
          <wp:inline distT="0" distB="0" distL="0" distR="0" wp14:anchorId="2EFF4E0A" wp14:editId="13619F4A">
            <wp:extent cx="3263900" cy="2089150"/>
            <wp:effectExtent l="0" t="0" r="0" b="0"/>
            <wp:docPr id="61" name="Picture 1" descr="13606796_528635980674115_213192056236711277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606796_528635980674115_2131920562367112777_n"/>
                    <pic:cNvPicPr>
                      <a:picLocks noChangeAspect="1" noChangeArrowheads="1"/>
                    </pic:cNvPicPr>
                  </pic:nvPicPr>
                  <pic:blipFill>
                    <a:blip r:embed="rId10">
                      <a:extLst>
                        <a:ext uri="{28A0092B-C50C-407E-A947-70E740481C1C}">
                          <a14:useLocalDpi xmlns:a14="http://schemas.microsoft.com/office/drawing/2010/main" val="0"/>
                        </a:ext>
                      </a:extLst>
                    </a:blip>
                    <a:srcRect t="3944" b="8926"/>
                    <a:stretch>
                      <a:fillRect/>
                    </a:stretch>
                  </pic:blipFill>
                  <pic:spPr bwMode="auto">
                    <a:xfrm>
                      <a:off x="0" y="0"/>
                      <a:ext cx="3263900" cy="2089150"/>
                    </a:xfrm>
                    <a:prstGeom prst="rect">
                      <a:avLst/>
                    </a:prstGeom>
                    <a:noFill/>
                    <a:ln>
                      <a:noFill/>
                    </a:ln>
                  </pic:spPr>
                </pic:pic>
              </a:graphicData>
            </a:graphic>
          </wp:inline>
        </w:drawing>
      </w:r>
    </w:p>
    <w:p w14:paraId="211384A1" w14:textId="77777777" w:rsidR="000D24DC" w:rsidRDefault="000D24DC" w:rsidP="00B62AFA">
      <w:pPr>
        <w:rPr>
          <w:rFonts w:ascii="Arial" w:hAnsi="Arial" w:cs="Arial"/>
          <w:sz w:val="22"/>
          <w:szCs w:val="22"/>
        </w:rPr>
      </w:pPr>
    </w:p>
    <w:p w14:paraId="04D3C6D8" w14:textId="77777777" w:rsidR="00817D23" w:rsidRDefault="00D40A59" w:rsidP="00B62AFA">
      <w:pPr>
        <w:rPr>
          <w:rFonts w:ascii="Arial" w:hAnsi="Arial" w:cs="Arial"/>
          <w:sz w:val="22"/>
          <w:szCs w:val="22"/>
        </w:rPr>
      </w:pPr>
      <w:r>
        <w:rPr>
          <w:rFonts w:ascii="Arial" w:hAnsi="Arial" w:cs="Arial"/>
          <w:sz w:val="22"/>
          <w:szCs w:val="22"/>
        </w:rPr>
        <w:t xml:space="preserve">The staff at MLC also work very closely with the </w:t>
      </w:r>
      <w:r w:rsidR="00817D23">
        <w:rPr>
          <w:rFonts w:ascii="Arial" w:hAnsi="Arial" w:cs="Arial"/>
          <w:sz w:val="22"/>
          <w:szCs w:val="22"/>
        </w:rPr>
        <w:t xml:space="preserve">National Employment Agency in Prey Veng. The management at this agency recognise the important skills acquired by students completing an MLC course, resulting in very quick take-up by of these students by local businesses such as micro-finance or telecommunications companies as well as government departments in the area. </w:t>
      </w:r>
    </w:p>
    <w:p w14:paraId="4B800258" w14:textId="77777777" w:rsidR="007207EC" w:rsidRDefault="007207EC" w:rsidP="00B62AFA">
      <w:pPr>
        <w:rPr>
          <w:rFonts w:ascii="Arial" w:hAnsi="Arial" w:cs="Arial"/>
          <w:sz w:val="22"/>
          <w:szCs w:val="22"/>
        </w:rPr>
      </w:pPr>
    </w:p>
    <w:p w14:paraId="08E6B473" w14:textId="77777777" w:rsidR="007207EC" w:rsidRDefault="007207EC" w:rsidP="007207EC">
      <w:pPr>
        <w:ind w:left="0" w:firstLine="720"/>
        <w:rPr>
          <w:rFonts w:ascii="Arial" w:hAnsi="Arial" w:cs="Arial"/>
          <w:sz w:val="22"/>
          <w:szCs w:val="22"/>
        </w:rPr>
      </w:pPr>
      <w:r>
        <w:rPr>
          <w:rFonts w:ascii="Arial" w:hAnsi="Arial" w:cs="Arial"/>
          <w:noProof/>
          <w:szCs w:val="24"/>
          <w:lang w:val="en-AU" w:eastAsia="en-AU"/>
        </w:rPr>
        <w:drawing>
          <wp:inline distT="0" distB="0" distL="0" distR="0" wp14:anchorId="08D4E1B0" wp14:editId="69E2D787">
            <wp:extent cx="1779586" cy="1334452"/>
            <wp:effectExtent l="0" t="6033" r="5398" b="5397"/>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799370" cy="1349288"/>
                    </a:xfrm>
                    <a:prstGeom prst="rect">
                      <a:avLst/>
                    </a:prstGeom>
                    <a:noFill/>
                    <a:ln>
                      <a:noFill/>
                    </a:ln>
                  </pic:spPr>
                </pic:pic>
              </a:graphicData>
            </a:graphic>
          </wp:inline>
        </w:drawing>
      </w:r>
      <w:r>
        <w:rPr>
          <w:rFonts w:ascii="Arial" w:hAnsi="Arial" w:cs="Arial"/>
          <w:sz w:val="22"/>
          <w:szCs w:val="22"/>
        </w:rPr>
        <w:tab/>
      </w:r>
      <w:r>
        <w:rPr>
          <w:rFonts w:ascii="Arial" w:hAnsi="Arial" w:cs="Arial"/>
          <w:sz w:val="22"/>
          <w:szCs w:val="22"/>
        </w:rPr>
        <w:tab/>
      </w:r>
      <w:r>
        <w:rPr>
          <w:noProof/>
          <w:lang w:val="en-AU" w:eastAsia="en-AU"/>
        </w:rPr>
        <w:drawing>
          <wp:inline distT="0" distB="0" distL="0" distR="0" wp14:anchorId="3E7357E5" wp14:editId="69FFBDB6">
            <wp:extent cx="2412286" cy="1811655"/>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4534" cy="1828364"/>
                    </a:xfrm>
                    <a:prstGeom prst="rect">
                      <a:avLst/>
                    </a:prstGeom>
                    <a:noFill/>
                    <a:ln>
                      <a:noFill/>
                    </a:ln>
                  </pic:spPr>
                </pic:pic>
              </a:graphicData>
            </a:graphic>
          </wp:inline>
        </w:drawing>
      </w:r>
    </w:p>
    <w:p w14:paraId="15A56863" w14:textId="77777777" w:rsidR="007207EC" w:rsidRDefault="007207EC" w:rsidP="00B62AFA">
      <w:pPr>
        <w:rPr>
          <w:rFonts w:ascii="Arial" w:hAnsi="Arial" w:cs="Arial"/>
          <w:sz w:val="22"/>
          <w:szCs w:val="22"/>
        </w:rPr>
      </w:pPr>
    </w:p>
    <w:p w14:paraId="05A251D2" w14:textId="77777777" w:rsidR="002C3F27" w:rsidRDefault="00817D23" w:rsidP="00B62AFA">
      <w:pPr>
        <w:rPr>
          <w:rFonts w:ascii="Arial" w:hAnsi="Arial" w:cs="Arial"/>
          <w:sz w:val="22"/>
          <w:szCs w:val="22"/>
        </w:rPr>
      </w:pPr>
      <w:r>
        <w:rPr>
          <w:rFonts w:ascii="Arial" w:hAnsi="Arial" w:cs="Arial"/>
          <w:sz w:val="22"/>
          <w:szCs w:val="22"/>
        </w:rPr>
        <w:t xml:space="preserve">MLC also operates a very well-resourced library, clearly the largest accessible by Prey Veng residents. </w:t>
      </w:r>
      <w:r w:rsidR="00F03A7F">
        <w:rPr>
          <w:rFonts w:ascii="Arial" w:hAnsi="Arial" w:cs="Arial"/>
          <w:sz w:val="22"/>
          <w:szCs w:val="22"/>
        </w:rPr>
        <w:t xml:space="preserve">It is not uncommon for more than </w:t>
      </w:r>
      <w:r w:rsidR="000D24DC">
        <w:rPr>
          <w:rFonts w:ascii="Arial" w:hAnsi="Arial" w:cs="Arial"/>
          <w:sz w:val="22"/>
          <w:szCs w:val="22"/>
        </w:rPr>
        <w:t>500 visitors to attend the library, reading more than 1,500 books or undertaking internet-based research on the library laptop computers.</w:t>
      </w:r>
    </w:p>
    <w:p w14:paraId="3F298D14" w14:textId="77777777" w:rsidR="00817D23" w:rsidRDefault="00817D23" w:rsidP="00B62AFA">
      <w:pPr>
        <w:rPr>
          <w:rFonts w:ascii="Arial" w:hAnsi="Arial" w:cs="Arial"/>
          <w:sz w:val="22"/>
          <w:szCs w:val="22"/>
        </w:rPr>
      </w:pPr>
    </w:p>
    <w:p w14:paraId="3815FD0D" w14:textId="77777777" w:rsidR="002C3F27" w:rsidRPr="00CB119E" w:rsidRDefault="002C3F27" w:rsidP="00CB119E">
      <w:pPr>
        <w:ind w:left="0"/>
        <w:rPr>
          <w:rFonts w:ascii="Arial" w:hAnsi="Arial" w:cs="Arial"/>
          <w:sz w:val="22"/>
          <w:szCs w:val="22"/>
        </w:rPr>
      </w:pPr>
      <w:r>
        <w:rPr>
          <w:rFonts w:ascii="Arial" w:hAnsi="Arial" w:cs="Arial"/>
          <w:sz w:val="22"/>
          <w:szCs w:val="22"/>
        </w:rPr>
        <w:t xml:space="preserve">         </w:t>
      </w:r>
    </w:p>
    <w:p w14:paraId="3E99ABD2" w14:textId="77777777" w:rsidR="002C3F27" w:rsidRPr="0029424E" w:rsidRDefault="002C3F27" w:rsidP="0029424E">
      <w:pPr>
        <w:spacing w:line="260" w:lineRule="atLeast"/>
        <w:rPr>
          <w:rFonts w:ascii="Arial" w:hAnsi="Arial" w:cs="Arial"/>
          <w:b/>
          <w:sz w:val="22"/>
          <w:szCs w:val="22"/>
          <w:u w:val="single"/>
        </w:rPr>
      </w:pPr>
      <w:r>
        <w:rPr>
          <w:rFonts w:ascii="Arial" w:hAnsi="Arial" w:cs="Arial"/>
          <w:b/>
          <w:sz w:val="22"/>
          <w:szCs w:val="22"/>
          <w:u w:val="single"/>
        </w:rPr>
        <w:t xml:space="preserve">CKC Fundraising </w:t>
      </w:r>
    </w:p>
    <w:p w14:paraId="286177CC" w14:textId="08CE98DE" w:rsidR="002C3F27" w:rsidRDefault="00701C13" w:rsidP="007535B8">
      <w:pPr>
        <w:rPr>
          <w:rFonts w:ascii="Arial" w:hAnsi="Arial" w:cs="Arial"/>
          <w:sz w:val="22"/>
          <w:szCs w:val="22"/>
        </w:rPr>
      </w:pPr>
      <w:r>
        <w:rPr>
          <w:rFonts w:ascii="Arial" w:hAnsi="Arial" w:cs="Arial"/>
          <w:sz w:val="22"/>
          <w:szCs w:val="22"/>
        </w:rPr>
        <w:t>Both</w:t>
      </w:r>
      <w:r w:rsidR="002C3F27">
        <w:rPr>
          <w:rFonts w:ascii="Arial" w:hAnsi="Arial" w:cs="Arial"/>
          <w:sz w:val="22"/>
          <w:szCs w:val="22"/>
        </w:rPr>
        <w:t xml:space="preserve"> donations </w:t>
      </w:r>
      <w:r>
        <w:rPr>
          <w:rFonts w:ascii="Arial" w:hAnsi="Arial" w:cs="Arial"/>
          <w:sz w:val="22"/>
          <w:szCs w:val="22"/>
        </w:rPr>
        <w:t xml:space="preserve">and general fundraising proceeds </w:t>
      </w:r>
      <w:r w:rsidR="002C3F27">
        <w:rPr>
          <w:rFonts w:ascii="Arial" w:hAnsi="Arial" w:cs="Arial"/>
          <w:sz w:val="22"/>
          <w:szCs w:val="22"/>
        </w:rPr>
        <w:t xml:space="preserve">were </w:t>
      </w:r>
      <w:r>
        <w:rPr>
          <w:rFonts w:ascii="Arial" w:hAnsi="Arial" w:cs="Arial"/>
          <w:sz w:val="22"/>
          <w:szCs w:val="22"/>
        </w:rPr>
        <w:t>quite a bit stronger in</w:t>
      </w:r>
      <w:r w:rsidR="002C3F27">
        <w:rPr>
          <w:rFonts w:ascii="Arial" w:hAnsi="Arial" w:cs="Arial"/>
          <w:sz w:val="22"/>
          <w:szCs w:val="22"/>
        </w:rPr>
        <w:t xml:space="preserve"> this latest fiscal year, </w:t>
      </w:r>
      <w:r>
        <w:rPr>
          <w:rFonts w:ascii="Arial" w:hAnsi="Arial" w:cs="Arial"/>
          <w:sz w:val="22"/>
          <w:szCs w:val="22"/>
        </w:rPr>
        <w:t>lifting by almost $25,000</w:t>
      </w:r>
      <w:r w:rsidR="002C3F27">
        <w:rPr>
          <w:rFonts w:ascii="Arial" w:hAnsi="Arial" w:cs="Arial"/>
          <w:sz w:val="22"/>
          <w:szCs w:val="22"/>
        </w:rPr>
        <w:t xml:space="preserve">. </w:t>
      </w:r>
    </w:p>
    <w:p w14:paraId="78CB42B4" w14:textId="77777777" w:rsidR="00701C13" w:rsidRDefault="00701C13" w:rsidP="007535B8">
      <w:pPr>
        <w:rPr>
          <w:rFonts w:ascii="Arial" w:hAnsi="Arial" w:cs="Arial"/>
          <w:sz w:val="22"/>
          <w:szCs w:val="22"/>
        </w:rPr>
      </w:pPr>
    </w:p>
    <w:p w14:paraId="3E3DA527" w14:textId="433F3FB6" w:rsidR="002C3F27" w:rsidRDefault="00701C13" w:rsidP="007535B8">
      <w:pPr>
        <w:rPr>
          <w:rFonts w:ascii="Arial" w:hAnsi="Arial" w:cs="Arial"/>
          <w:sz w:val="22"/>
          <w:szCs w:val="22"/>
        </w:rPr>
      </w:pPr>
      <w:r>
        <w:rPr>
          <w:rFonts w:ascii="Arial" w:hAnsi="Arial" w:cs="Arial"/>
          <w:sz w:val="22"/>
          <w:szCs w:val="22"/>
        </w:rPr>
        <w:t xml:space="preserve">However, costs associated with fundraising activities as well as </w:t>
      </w:r>
      <w:r w:rsidR="000415B3">
        <w:rPr>
          <w:rFonts w:ascii="Arial" w:hAnsi="Arial" w:cs="Arial"/>
          <w:sz w:val="22"/>
          <w:szCs w:val="22"/>
        </w:rPr>
        <w:t xml:space="preserve">overall </w:t>
      </w:r>
      <w:r>
        <w:rPr>
          <w:rFonts w:ascii="Arial" w:hAnsi="Arial" w:cs="Arial"/>
          <w:sz w:val="22"/>
          <w:szCs w:val="22"/>
        </w:rPr>
        <w:t>Cambodian project expenses were also higher, reflecting the costs of supporting additional young women undertaking tertiary studies, as well as cost escalation</w:t>
      </w:r>
      <w:r w:rsidR="002C3F27">
        <w:rPr>
          <w:rFonts w:ascii="Arial" w:hAnsi="Arial" w:cs="Arial"/>
          <w:sz w:val="22"/>
          <w:szCs w:val="22"/>
        </w:rPr>
        <w:t xml:space="preserve"> as a direct result of weakening of the Australian dollar against the US dollar in which Cambodian expenses are </w:t>
      </w:r>
      <w:r>
        <w:rPr>
          <w:rFonts w:ascii="Arial" w:hAnsi="Arial" w:cs="Arial"/>
          <w:sz w:val="22"/>
          <w:szCs w:val="22"/>
        </w:rPr>
        <w:t>outlaid</w:t>
      </w:r>
      <w:r w:rsidR="002C3F27">
        <w:rPr>
          <w:rFonts w:ascii="Arial" w:hAnsi="Arial" w:cs="Arial"/>
          <w:sz w:val="22"/>
          <w:szCs w:val="22"/>
        </w:rPr>
        <w:t xml:space="preserve">. </w:t>
      </w:r>
    </w:p>
    <w:p w14:paraId="0BFB8B09" w14:textId="77777777" w:rsidR="00701C13" w:rsidRDefault="00701C13" w:rsidP="007535B8">
      <w:pPr>
        <w:rPr>
          <w:rFonts w:ascii="Arial" w:hAnsi="Arial" w:cs="Arial"/>
          <w:sz w:val="22"/>
          <w:szCs w:val="22"/>
        </w:rPr>
      </w:pPr>
    </w:p>
    <w:p w14:paraId="259DB238" w14:textId="2EA53417" w:rsidR="002C3F27" w:rsidRDefault="002C3F27" w:rsidP="00520A02">
      <w:pPr>
        <w:rPr>
          <w:rFonts w:ascii="Arial" w:hAnsi="Arial" w:cs="Arial"/>
          <w:sz w:val="22"/>
          <w:szCs w:val="22"/>
        </w:rPr>
      </w:pPr>
      <w:r>
        <w:rPr>
          <w:rFonts w:ascii="Arial" w:hAnsi="Arial" w:cs="Arial"/>
          <w:sz w:val="22"/>
          <w:szCs w:val="22"/>
        </w:rPr>
        <w:t xml:space="preserve">The main </w:t>
      </w:r>
      <w:r w:rsidR="00F84A73">
        <w:rPr>
          <w:rFonts w:ascii="Arial" w:hAnsi="Arial" w:cs="Arial"/>
          <w:sz w:val="22"/>
          <w:szCs w:val="22"/>
        </w:rPr>
        <w:t>sources of income during th</w:t>
      </w:r>
      <w:r>
        <w:rPr>
          <w:rFonts w:ascii="Arial" w:hAnsi="Arial" w:cs="Arial"/>
          <w:sz w:val="22"/>
          <w:szCs w:val="22"/>
        </w:rPr>
        <w:t>is fiscal year included another very successful annual dinner</w:t>
      </w:r>
      <w:r w:rsidR="00F84A73">
        <w:rPr>
          <w:rFonts w:ascii="Arial" w:hAnsi="Arial" w:cs="Arial"/>
          <w:sz w:val="22"/>
          <w:szCs w:val="22"/>
        </w:rPr>
        <w:t>, corporate support from Cooper Investors and VAA, as well as stronger revenue from individuals providing specific financial support to university girls.</w:t>
      </w:r>
    </w:p>
    <w:p w14:paraId="363754C4" w14:textId="77777777" w:rsidR="00F84A73" w:rsidRDefault="00F84A73" w:rsidP="00520A02">
      <w:pPr>
        <w:rPr>
          <w:rFonts w:ascii="Arial" w:hAnsi="Arial" w:cs="Arial"/>
          <w:sz w:val="22"/>
          <w:szCs w:val="22"/>
        </w:rPr>
      </w:pPr>
    </w:p>
    <w:p w14:paraId="4673401A" w14:textId="03BBAF2F" w:rsidR="002C3F27" w:rsidRDefault="002C3F27" w:rsidP="00D97FFC">
      <w:pPr>
        <w:rPr>
          <w:rFonts w:ascii="Arial" w:hAnsi="Arial" w:cs="Arial"/>
          <w:sz w:val="22"/>
          <w:szCs w:val="22"/>
        </w:rPr>
      </w:pPr>
      <w:r>
        <w:rPr>
          <w:rFonts w:ascii="Arial" w:hAnsi="Arial" w:cs="Arial"/>
          <w:sz w:val="22"/>
          <w:szCs w:val="22"/>
        </w:rPr>
        <w:t>The Directors would again most sincerely like to acknowledge the wonderful efforts of so many</w:t>
      </w:r>
      <w:r w:rsidRPr="0029424E">
        <w:rPr>
          <w:rFonts w:ascii="Arial" w:hAnsi="Arial" w:cs="Arial"/>
          <w:sz w:val="22"/>
          <w:szCs w:val="22"/>
        </w:rPr>
        <w:t xml:space="preserve"> volunteers who organise fundraising events for C</w:t>
      </w:r>
      <w:r>
        <w:rPr>
          <w:rFonts w:ascii="Arial" w:hAnsi="Arial" w:cs="Arial"/>
          <w:sz w:val="22"/>
          <w:szCs w:val="22"/>
        </w:rPr>
        <w:t>KC.</w:t>
      </w:r>
      <w:r w:rsidRPr="0029424E">
        <w:rPr>
          <w:rFonts w:ascii="Arial" w:hAnsi="Arial" w:cs="Arial"/>
          <w:sz w:val="22"/>
          <w:szCs w:val="22"/>
        </w:rPr>
        <w:t xml:space="preserve"> These people are too numerous to mention, but a big thank you to everyone who has volunteered their time or donated money to ensure C</w:t>
      </w:r>
      <w:r>
        <w:rPr>
          <w:rFonts w:ascii="Arial" w:hAnsi="Arial" w:cs="Arial"/>
          <w:sz w:val="22"/>
          <w:szCs w:val="22"/>
        </w:rPr>
        <w:t>KC</w:t>
      </w:r>
      <w:r w:rsidRPr="0029424E">
        <w:rPr>
          <w:rFonts w:ascii="Arial" w:hAnsi="Arial" w:cs="Arial"/>
          <w:sz w:val="22"/>
          <w:szCs w:val="22"/>
        </w:rPr>
        <w:t xml:space="preserve"> </w:t>
      </w:r>
      <w:r>
        <w:rPr>
          <w:rFonts w:ascii="Arial" w:hAnsi="Arial" w:cs="Arial"/>
          <w:sz w:val="22"/>
          <w:szCs w:val="22"/>
        </w:rPr>
        <w:t>to continue</w:t>
      </w:r>
      <w:r w:rsidRPr="0029424E">
        <w:rPr>
          <w:rFonts w:ascii="Arial" w:hAnsi="Arial" w:cs="Arial"/>
          <w:sz w:val="22"/>
          <w:szCs w:val="22"/>
        </w:rPr>
        <w:t xml:space="preserve"> to be able to support the work in Cambodia.</w:t>
      </w:r>
    </w:p>
    <w:p w14:paraId="523C5898" w14:textId="77777777" w:rsidR="00F84A73" w:rsidRDefault="00F84A73" w:rsidP="00D97FFC">
      <w:pPr>
        <w:rPr>
          <w:rFonts w:ascii="Arial" w:hAnsi="Arial" w:cs="Arial"/>
          <w:sz w:val="22"/>
          <w:szCs w:val="22"/>
        </w:rPr>
      </w:pPr>
    </w:p>
    <w:p w14:paraId="7ABFEF2B" w14:textId="431C68E6" w:rsidR="002C3F27" w:rsidRDefault="002C3F27" w:rsidP="0029424E">
      <w:pPr>
        <w:spacing w:line="260" w:lineRule="atLeast"/>
        <w:rPr>
          <w:rFonts w:ascii="Arial" w:hAnsi="Arial" w:cs="Arial"/>
          <w:b/>
          <w:sz w:val="22"/>
          <w:szCs w:val="22"/>
          <w:u w:val="single"/>
        </w:rPr>
      </w:pPr>
      <w:r w:rsidRPr="0029424E">
        <w:rPr>
          <w:rFonts w:ascii="Arial" w:hAnsi="Arial" w:cs="Arial"/>
          <w:b/>
          <w:sz w:val="22"/>
          <w:szCs w:val="22"/>
          <w:u w:val="single"/>
        </w:rPr>
        <w:t>Conclusion</w:t>
      </w:r>
    </w:p>
    <w:p w14:paraId="33F10B29" w14:textId="77777777" w:rsidR="00F84A73" w:rsidRPr="0029424E" w:rsidRDefault="00F84A73" w:rsidP="0029424E">
      <w:pPr>
        <w:spacing w:line="260" w:lineRule="atLeast"/>
        <w:rPr>
          <w:rFonts w:ascii="Arial" w:hAnsi="Arial" w:cs="Arial"/>
          <w:b/>
          <w:sz w:val="22"/>
          <w:szCs w:val="22"/>
          <w:u w:val="single"/>
        </w:rPr>
      </w:pPr>
    </w:p>
    <w:p w14:paraId="30473C48" w14:textId="4434FCB8" w:rsidR="002C3F27" w:rsidRDefault="002C3F27" w:rsidP="007535B8">
      <w:pPr>
        <w:rPr>
          <w:rFonts w:ascii="Arial" w:hAnsi="Arial" w:cs="Arial"/>
          <w:sz w:val="22"/>
          <w:szCs w:val="22"/>
        </w:rPr>
      </w:pPr>
      <w:r>
        <w:rPr>
          <w:rFonts w:ascii="Arial" w:hAnsi="Arial" w:cs="Arial"/>
          <w:sz w:val="22"/>
          <w:szCs w:val="22"/>
        </w:rPr>
        <w:t>This 201</w:t>
      </w:r>
      <w:r w:rsidR="00F84A73">
        <w:rPr>
          <w:rFonts w:ascii="Arial" w:hAnsi="Arial" w:cs="Arial"/>
          <w:sz w:val="22"/>
          <w:szCs w:val="22"/>
        </w:rPr>
        <w:t>6</w:t>
      </w:r>
      <w:r>
        <w:rPr>
          <w:rFonts w:ascii="Arial" w:hAnsi="Arial" w:cs="Arial"/>
          <w:sz w:val="22"/>
          <w:szCs w:val="22"/>
        </w:rPr>
        <w:t>/1</w:t>
      </w:r>
      <w:r w:rsidR="00F84A73">
        <w:rPr>
          <w:rFonts w:ascii="Arial" w:hAnsi="Arial" w:cs="Arial"/>
          <w:sz w:val="22"/>
          <w:szCs w:val="22"/>
        </w:rPr>
        <w:t>7</w:t>
      </w:r>
      <w:r>
        <w:rPr>
          <w:rFonts w:ascii="Arial" w:hAnsi="Arial" w:cs="Arial"/>
          <w:sz w:val="22"/>
          <w:szCs w:val="22"/>
        </w:rPr>
        <w:t xml:space="preserve"> financial year has seen CKC </w:t>
      </w:r>
      <w:r w:rsidR="00F84A73">
        <w:rPr>
          <w:rFonts w:ascii="Arial" w:hAnsi="Arial" w:cs="Arial"/>
          <w:sz w:val="22"/>
          <w:szCs w:val="22"/>
        </w:rPr>
        <w:t xml:space="preserve">continue to provide education-based assistance to students from poor families who otherwise would most likely miss out on a comprehensive education opportunity. The beneficiaries from both Mekhala House and MLC continue to express their heartfelt gratitude to CKC supporters, recognising that through their personal development, they will be </w:t>
      </w:r>
      <w:r w:rsidR="000B63BF">
        <w:rPr>
          <w:rFonts w:ascii="Arial" w:hAnsi="Arial" w:cs="Arial"/>
          <w:sz w:val="22"/>
          <w:szCs w:val="22"/>
        </w:rPr>
        <w:t>in a sound position to alleviate the poverty that besets their families in a third world country.</w:t>
      </w:r>
    </w:p>
    <w:p w14:paraId="50EED11D" w14:textId="77777777" w:rsidR="000B63BF" w:rsidRDefault="000B63BF" w:rsidP="007535B8">
      <w:pPr>
        <w:rPr>
          <w:rFonts w:ascii="Arial" w:hAnsi="Arial" w:cs="Arial"/>
          <w:sz w:val="22"/>
          <w:szCs w:val="22"/>
        </w:rPr>
      </w:pPr>
    </w:p>
    <w:p w14:paraId="37E07325" w14:textId="77777777" w:rsidR="002C3F27" w:rsidRPr="0029424E" w:rsidRDefault="002C3F27" w:rsidP="000B0E51">
      <w:pPr>
        <w:rPr>
          <w:rFonts w:ascii="Arial" w:hAnsi="Arial" w:cs="Arial"/>
          <w:sz w:val="22"/>
          <w:szCs w:val="22"/>
        </w:rPr>
      </w:pPr>
      <w:r>
        <w:rPr>
          <w:rFonts w:ascii="Arial" w:hAnsi="Arial" w:cs="Arial"/>
          <w:sz w:val="22"/>
          <w:szCs w:val="22"/>
        </w:rPr>
        <w:t xml:space="preserve">The organisation is particularly indebted to the </w:t>
      </w:r>
      <w:r w:rsidRPr="0029424E">
        <w:rPr>
          <w:rFonts w:ascii="Arial" w:hAnsi="Arial" w:cs="Arial"/>
          <w:sz w:val="22"/>
          <w:szCs w:val="22"/>
        </w:rPr>
        <w:t xml:space="preserve">Directors of </w:t>
      </w:r>
      <w:r>
        <w:rPr>
          <w:rFonts w:ascii="Arial" w:hAnsi="Arial" w:cs="Arial"/>
          <w:sz w:val="22"/>
          <w:szCs w:val="22"/>
        </w:rPr>
        <w:t>both FDC</w:t>
      </w:r>
      <w:r w:rsidRPr="0029424E">
        <w:rPr>
          <w:rFonts w:ascii="Arial" w:hAnsi="Arial" w:cs="Arial"/>
          <w:sz w:val="22"/>
          <w:szCs w:val="22"/>
        </w:rPr>
        <w:t>C Cambodia and C</w:t>
      </w:r>
      <w:r>
        <w:rPr>
          <w:rFonts w:ascii="Arial" w:hAnsi="Arial" w:cs="Arial"/>
          <w:sz w:val="22"/>
          <w:szCs w:val="22"/>
        </w:rPr>
        <w:t>KC</w:t>
      </w:r>
      <w:r w:rsidRPr="0029424E">
        <w:rPr>
          <w:rFonts w:ascii="Arial" w:hAnsi="Arial" w:cs="Arial"/>
          <w:sz w:val="22"/>
          <w:szCs w:val="22"/>
        </w:rPr>
        <w:t xml:space="preserve"> Australia </w:t>
      </w:r>
      <w:r>
        <w:rPr>
          <w:rFonts w:ascii="Arial" w:hAnsi="Arial" w:cs="Arial"/>
          <w:sz w:val="22"/>
          <w:szCs w:val="22"/>
        </w:rPr>
        <w:t xml:space="preserve">for making this happen, but especially to all the donors and local volunteers who support us in so many varied ways. With ongoing cooperation between Australia and Cambodia, and with everyone’s’ continued enthusiasm and support, we will </w:t>
      </w:r>
      <w:r w:rsidRPr="0029424E">
        <w:rPr>
          <w:rFonts w:ascii="Arial" w:hAnsi="Arial" w:cs="Arial"/>
          <w:sz w:val="22"/>
          <w:szCs w:val="22"/>
        </w:rPr>
        <w:t xml:space="preserve">continue </w:t>
      </w:r>
      <w:r>
        <w:rPr>
          <w:rFonts w:ascii="Arial" w:hAnsi="Arial" w:cs="Arial"/>
          <w:sz w:val="22"/>
          <w:szCs w:val="22"/>
        </w:rPr>
        <w:t>to develop young women who really will become ‘change agents’ in dragging their impoverished communities slowly out of poverty</w:t>
      </w:r>
      <w:r w:rsidRPr="0029424E">
        <w:rPr>
          <w:rFonts w:ascii="Arial" w:hAnsi="Arial" w:cs="Arial"/>
          <w:sz w:val="22"/>
          <w:szCs w:val="22"/>
        </w:rPr>
        <w:t>.</w:t>
      </w:r>
    </w:p>
    <w:p w14:paraId="38AE15E1" w14:textId="77777777" w:rsidR="002C3F27" w:rsidRPr="00C159A2" w:rsidRDefault="002C3F27" w:rsidP="00C159A2">
      <w:pPr>
        <w:spacing w:line="260" w:lineRule="atLeast"/>
        <w:rPr>
          <w:rFonts w:ascii="Arial" w:hAnsi="Arial" w:cs="Arial"/>
          <w:sz w:val="20"/>
        </w:rPr>
      </w:pPr>
    </w:p>
    <w:p w14:paraId="098A1E80" w14:textId="77777777" w:rsidR="002C3F27" w:rsidRPr="0029424E" w:rsidRDefault="002C3F27" w:rsidP="00C159A2">
      <w:pPr>
        <w:spacing w:line="260" w:lineRule="atLeast"/>
        <w:rPr>
          <w:rFonts w:ascii="Arial" w:hAnsi="Arial" w:cs="Arial"/>
          <w:sz w:val="22"/>
          <w:szCs w:val="22"/>
        </w:rPr>
      </w:pPr>
      <w:r>
        <w:rPr>
          <w:rFonts w:ascii="Arial" w:hAnsi="Arial" w:cs="Arial"/>
          <w:sz w:val="22"/>
          <w:szCs w:val="22"/>
        </w:rPr>
        <w:t>Patrick Arthur</w:t>
      </w:r>
    </w:p>
    <w:p w14:paraId="12C0CC1A" w14:textId="77777777" w:rsidR="002C3F27" w:rsidRPr="005A1C9D" w:rsidRDefault="002C3F27" w:rsidP="005A1C9D">
      <w:pPr>
        <w:spacing w:line="260" w:lineRule="atLeast"/>
        <w:rPr>
          <w:rFonts w:ascii="Arial" w:hAnsi="Arial" w:cs="Arial"/>
          <w:sz w:val="22"/>
          <w:szCs w:val="22"/>
        </w:rPr>
      </w:pPr>
      <w:r>
        <w:rPr>
          <w:rFonts w:ascii="Arial" w:hAnsi="Arial" w:cs="Arial"/>
          <w:sz w:val="22"/>
          <w:szCs w:val="22"/>
        </w:rPr>
        <w:t>CKC</w:t>
      </w:r>
      <w:r w:rsidRPr="0029424E">
        <w:rPr>
          <w:rFonts w:ascii="Arial" w:hAnsi="Arial" w:cs="Arial"/>
          <w:sz w:val="22"/>
          <w:szCs w:val="22"/>
        </w:rPr>
        <w:t xml:space="preserve"> Chairperson</w:t>
      </w:r>
    </w:p>
    <w:sectPr w:rsidR="002C3F27" w:rsidRPr="005A1C9D" w:rsidSect="00C159A2">
      <w:headerReference w:type="default" r:id="rId13"/>
      <w:footerReference w:type="default" r:id="rId14"/>
      <w:headerReference w:type="first" r:id="rId15"/>
      <w:footerReference w:type="first" r:id="rId16"/>
      <w:pgSz w:w="11907" w:h="16840" w:code="9"/>
      <w:pgMar w:top="1247" w:right="1440" w:bottom="1440" w:left="851" w:header="737" w:footer="431" w:gutter="107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E5401" w14:textId="77777777" w:rsidR="002B5424" w:rsidRDefault="002B5424">
      <w:r>
        <w:separator/>
      </w:r>
    </w:p>
  </w:endnote>
  <w:endnote w:type="continuationSeparator" w:id="0">
    <w:p w14:paraId="3681CACD" w14:textId="77777777" w:rsidR="002B5424" w:rsidRDefault="002B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D5AD" w14:textId="77777777" w:rsidR="002C3F27" w:rsidRDefault="002C3F27" w:rsidP="00973BC4">
    <w:pPr>
      <w:pStyle w:val="Footer"/>
      <w:tabs>
        <w:tab w:val="clear" w:pos="3686"/>
        <w:tab w:val="center" w:pos="4253"/>
        <w:tab w:val="right" w:pos="8505"/>
      </w:tabs>
      <w:jc w:val="center"/>
    </w:pPr>
    <w:r>
      <w:t xml:space="preserve">ACN: 134 664 903 </w:t>
    </w:r>
  </w:p>
  <w:p w14:paraId="714D3D57" w14:textId="77777777" w:rsidR="002C3F27" w:rsidRDefault="002C3F27" w:rsidP="00973BC4">
    <w:pPr>
      <w:pStyle w:val="Footer"/>
      <w:tabs>
        <w:tab w:val="clear" w:pos="3686"/>
        <w:tab w:val="center" w:pos="4253"/>
        <w:tab w:val="right" w:pos="8505"/>
      </w:tabs>
      <w:jc w:val="center"/>
    </w:pPr>
    <w:r>
      <w:t xml:space="preserve">Registered Address: Unit 11, </w:t>
    </w:r>
    <w:smartTag w:uri="urn:schemas-microsoft-com:office:smarttags" w:element="address">
      <w:smartTag w:uri="urn:schemas-microsoft-com:office:smarttags" w:element="Street">
        <w:r>
          <w:t>41 Murrumbeena Road</w:t>
        </w:r>
      </w:smartTag>
    </w:smartTag>
    <w:r>
      <w:t xml:space="preserve">, Murrumbeena 3163 </w:t>
    </w:r>
    <w:smartTag w:uri="urn:schemas-microsoft-com:office:smarttags" w:element="country-region">
      <w:smartTag w:uri="urn:schemas-microsoft-com:office:smarttags" w:element="place">
        <w:r>
          <w:t>Australia</w:t>
        </w:r>
      </w:smartTag>
    </w:smartTag>
    <w:r>
      <w:t xml:space="preserve">  </w:t>
    </w:r>
  </w:p>
  <w:p w14:paraId="3B37173C" w14:textId="77777777" w:rsidR="002C3F27" w:rsidRDefault="002C3F27" w:rsidP="00973BC4">
    <w:pPr>
      <w:pStyle w:val="Footer"/>
      <w:tabs>
        <w:tab w:val="clear" w:pos="3686"/>
        <w:tab w:val="center" w:pos="4253"/>
        <w:tab w:val="right" w:pos="8505"/>
      </w:tabs>
      <w:jc w:val="center"/>
    </w:pPr>
    <w:r>
      <w:rPr>
        <w:u w:val="single"/>
      </w:rPr>
      <w:t xml:space="preserve">www. Cambodiankidscan.com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26246" w14:textId="77777777" w:rsidR="002C3F27" w:rsidRPr="006E1994" w:rsidRDefault="002C3F27" w:rsidP="006E1994">
    <w:pPr>
      <w:pStyle w:val="Footer"/>
      <w:tabs>
        <w:tab w:val="clear" w:pos="3686"/>
        <w:tab w:val="center" w:pos="4253"/>
        <w:tab w:val="right" w:pos="8505"/>
      </w:tabs>
    </w:pPr>
    <w:r>
      <w:tab/>
    </w:r>
    <w:r>
      <w:tab/>
      <w:t xml:space="preserve">Page </w:t>
    </w:r>
    <w:r w:rsidR="00AE3C24">
      <w:fldChar w:fldCharType="begin"/>
    </w:r>
    <w:r w:rsidR="00AE3C24">
      <w:instrText xml:space="preserve"> PAGE </w:instrText>
    </w:r>
    <w:r w:rsidR="00AE3C24">
      <w:fldChar w:fldCharType="separate"/>
    </w:r>
    <w:r>
      <w:rPr>
        <w:noProof/>
      </w:rPr>
      <w:t>1</w:t>
    </w:r>
    <w:r w:rsidR="00AE3C2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1E466" w14:textId="77777777" w:rsidR="002B5424" w:rsidRDefault="002B5424">
      <w:r>
        <w:separator/>
      </w:r>
    </w:p>
  </w:footnote>
  <w:footnote w:type="continuationSeparator" w:id="0">
    <w:p w14:paraId="49E09697" w14:textId="77777777" w:rsidR="002B5424" w:rsidRDefault="002B5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5BDF5" w14:textId="77777777" w:rsidR="002C3F27" w:rsidRPr="001C7B93" w:rsidRDefault="002C3F27" w:rsidP="00D158A6">
    <w:pPr>
      <w:pStyle w:val="Header"/>
      <w:spacing w:after="360"/>
      <w:jc w:val="both"/>
    </w:pPr>
    <w:r>
      <w:rPr>
        <w:sz w:val="24"/>
      </w:rPr>
      <w:t xml:space="preserve">             </w:t>
    </w:r>
    <w:r w:rsidR="007E190C">
      <w:rPr>
        <w:noProof/>
        <w:sz w:val="24"/>
        <w:lang w:val="en-AU" w:eastAsia="en-AU"/>
      </w:rPr>
      <w:drawing>
        <wp:inline distT="0" distB="0" distL="0" distR="0" wp14:anchorId="4C17B53B" wp14:editId="44907BF0">
          <wp:extent cx="2179320" cy="777240"/>
          <wp:effectExtent l="0" t="0" r="0" b="3810"/>
          <wp:docPr id="5" name="Picture 1" descr="f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777240"/>
                  </a:xfrm>
                  <a:prstGeom prst="rect">
                    <a:avLst/>
                  </a:prstGeom>
                  <a:noFill/>
                  <a:ln>
                    <a:noFill/>
                  </a:ln>
                </pic:spPr>
              </pic:pic>
            </a:graphicData>
          </a:graphic>
        </wp:inline>
      </w:drawing>
    </w:r>
    <w:r>
      <w:rPr>
        <w:sz w:val="24"/>
      </w:rPr>
      <w:t xml:space="preserve">                 </w:t>
    </w:r>
    <w:r w:rsidR="007E190C">
      <w:rPr>
        <w:noProof/>
        <w:lang w:val="en-AU" w:eastAsia="en-AU"/>
      </w:rPr>
      <w:drawing>
        <wp:inline distT="0" distB="0" distL="0" distR="0" wp14:anchorId="75EF886A" wp14:editId="01514FBC">
          <wp:extent cx="2133600" cy="10058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1005840"/>
                  </a:xfrm>
                  <a:prstGeom prst="rect">
                    <a:avLst/>
                  </a:prstGeom>
                  <a:noFill/>
                  <a:ln>
                    <a:noFill/>
                  </a:ln>
                </pic:spPr>
              </pic:pic>
            </a:graphicData>
          </a:graphic>
        </wp:inline>
      </w:drawing>
    </w: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4" w:type="dxa"/>
      <w:tblBorders>
        <w:top w:val="single" w:sz="4" w:space="0" w:color="auto"/>
      </w:tblBorders>
      <w:tblLook w:val="0000" w:firstRow="0" w:lastRow="0" w:firstColumn="0" w:lastColumn="0" w:noHBand="0" w:noVBand="0"/>
    </w:tblPr>
    <w:tblGrid>
      <w:gridCol w:w="7817"/>
    </w:tblGrid>
    <w:tr w:rsidR="002C3F27" w14:paraId="632310EA" w14:textId="77777777">
      <w:trPr>
        <w:trHeight w:val="100"/>
      </w:trPr>
      <w:tc>
        <w:tcPr>
          <w:tcW w:w="9073" w:type="dxa"/>
          <w:tcBorders>
            <w:top w:val="nil"/>
            <w:left w:val="nil"/>
            <w:bottom w:val="nil"/>
            <w:right w:val="nil"/>
          </w:tcBorders>
        </w:tcPr>
        <w:p w14:paraId="02E9EC83" w14:textId="77777777" w:rsidR="002C3F27" w:rsidRPr="00B57A23" w:rsidRDefault="002C3F27" w:rsidP="00B0076B">
          <w:pPr>
            <w:pStyle w:val="Header"/>
            <w:tabs>
              <w:tab w:val="clear" w:pos="7938"/>
              <w:tab w:val="right" w:pos="8539"/>
            </w:tabs>
            <w:spacing w:before="60"/>
            <w:ind w:left="-6"/>
            <w:rPr>
              <w:rFonts w:ascii="Arial" w:hAnsi="Arial"/>
              <w:sz w:val="19"/>
            </w:rPr>
          </w:pPr>
          <w:r>
            <w:rPr>
              <w:rFonts w:ascii="Times" w:hAnsi="Times"/>
              <w:smallCaps/>
              <w:spacing w:val="-10"/>
              <w:sz w:val="28"/>
            </w:rPr>
            <w:tab/>
          </w:r>
          <w:r w:rsidR="007E190C">
            <w:rPr>
              <w:rFonts w:ascii="Times" w:hAnsi="Times"/>
              <w:smallCaps/>
              <w:noProof/>
              <w:spacing w:val="-10"/>
              <w:sz w:val="28"/>
              <w:lang w:val="en-AU" w:eastAsia="en-AU"/>
            </w:rPr>
            <w:drawing>
              <wp:inline distT="0" distB="0" distL="0" distR="0" wp14:anchorId="276C9147" wp14:editId="0B0E0A31">
                <wp:extent cx="792480" cy="762000"/>
                <wp:effectExtent l="0" t="0" r="7620" b="0"/>
                <wp:docPr id="7" name="Picture 3" descr="CRA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62000"/>
                        </a:xfrm>
                        <a:prstGeom prst="rect">
                          <a:avLst/>
                        </a:prstGeom>
                        <a:noFill/>
                        <a:ln>
                          <a:noFill/>
                        </a:ln>
                      </pic:spPr>
                    </pic:pic>
                  </a:graphicData>
                </a:graphic>
              </wp:inline>
            </w:drawing>
          </w:r>
          <w:r>
            <w:rPr>
              <w:rFonts w:ascii="Times" w:hAnsi="Times"/>
              <w:smallCaps/>
              <w:spacing w:val="-10"/>
              <w:sz w:val="28"/>
            </w:rPr>
            <w:t xml:space="preserve"> </w:t>
          </w:r>
        </w:p>
      </w:tc>
    </w:tr>
  </w:tbl>
  <w:p w14:paraId="534CCB1C" w14:textId="77777777" w:rsidR="002C3F27" w:rsidRDefault="002C3F27" w:rsidP="006E1994">
    <w:pPr>
      <w:pStyle w:val="Header"/>
    </w:pPr>
  </w:p>
  <w:p w14:paraId="4418C371" w14:textId="77777777" w:rsidR="002C3F27" w:rsidRPr="006E1994" w:rsidRDefault="002C3F27" w:rsidP="006E1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F48FED0"/>
    <w:lvl w:ilvl="0">
      <w:start w:val="1"/>
      <w:numFmt w:val="bullet"/>
      <w:pStyle w:val="Heading9"/>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18D60D9E"/>
    <w:lvl w:ilvl="0">
      <w:start w:val="1"/>
      <w:numFmt w:val="decimal"/>
      <w:pStyle w:val="Appendix4"/>
      <w:lvlText w:val="%1."/>
      <w:lvlJc w:val="left"/>
      <w:pPr>
        <w:tabs>
          <w:tab w:val="num" w:pos="360"/>
        </w:tabs>
        <w:ind w:left="360" w:hanging="360"/>
      </w:pPr>
      <w:rPr>
        <w:rFonts w:cs="Times New Roman"/>
      </w:rPr>
    </w:lvl>
  </w:abstractNum>
  <w:abstractNum w:abstractNumId="2" w15:restartNumberingAfterBreak="0">
    <w:nsid w:val="FFFFFF89"/>
    <w:multiLevelType w:val="singleLevel"/>
    <w:tmpl w:val="97C618DE"/>
    <w:lvl w:ilvl="0">
      <w:start w:val="1"/>
      <w:numFmt w:val="bullet"/>
      <w:pStyle w:val="Heading7"/>
      <w:lvlText w:val=""/>
      <w:lvlJc w:val="left"/>
      <w:pPr>
        <w:tabs>
          <w:tab w:val="num" w:pos="360"/>
        </w:tabs>
        <w:ind w:left="360" w:hanging="360"/>
      </w:pPr>
      <w:rPr>
        <w:rFonts w:ascii="Symbol" w:hAnsi="Symbol" w:hint="default"/>
      </w:rPr>
    </w:lvl>
  </w:abstractNum>
  <w:abstractNum w:abstractNumId="3" w15:restartNumberingAfterBreak="0">
    <w:nsid w:val="2906734E"/>
    <w:multiLevelType w:val="hybridMultilevel"/>
    <w:tmpl w:val="2514BCFC"/>
    <w:lvl w:ilvl="0" w:tplc="671E753E">
      <w:start w:val="1"/>
      <w:numFmt w:val="bullet"/>
      <w:pStyle w:val="ListBullet2"/>
      <w:lvlText w:val="-"/>
      <w:lvlJc w:val="left"/>
      <w:pPr>
        <w:tabs>
          <w:tab w:val="num" w:pos="360"/>
        </w:tabs>
        <w:ind w:left="36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16331C"/>
    <w:multiLevelType w:val="singleLevel"/>
    <w:tmpl w:val="AC5498E6"/>
    <w:lvl w:ilvl="0">
      <w:start w:val="1"/>
      <w:numFmt w:val="decimal"/>
      <w:pStyle w:val="ListNumber"/>
      <w:lvlText w:val="%1."/>
      <w:lvlJc w:val="left"/>
      <w:pPr>
        <w:tabs>
          <w:tab w:val="num" w:pos="562"/>
        </w:tabs>
        <w:ind w:left="562" w:hanging="562"/>
      </w:pPr>
      <w:rPr>
        <w:rFonts w:cs="Times New Roman"/>
      </w:rPr>
    </w:lvl>
  </w:abstractNum>
  <w:abstractNum w:abstractNumId="5" w15:restartNumberingAfterBreak="0">
    <w:nsid w:val="638956E8"/>
    <w:multiLevelType w:val="hybridMultilevel"/>
    <w:tmpl w:val="A368474C"/>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15:restartNumberingAfterBreak="0">
    <w:nsid w:val="6FA73C03"/>
    <w:multiLevelType w:val="singleLevel"/>
    <w:tmpl w:val="5AFAA9F8"/>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 w:numId="10">
    <w:abstractNumId w:val="1"/>
  </w:num>
  <w:num w:numId="11">
    <w:abstractNumId w:val="0"/>
  </w:num>
  <w:num w:numId="12">
    <w:abstractNumId w:val="2"/>
  </w:num>
  <w:num w:numId="13">
    <w:abstractNumId w:val="1"/>
  </w:num>
  <w:num w:numId="14">
    <w:abstractNumId w:val="0"/>
  </w:num>
  <w:num w:numId="15">
    <w:abstractNumId w:val="2"/>
  </w:num>
  <w:num w:numId="16">
    <w:abstractNumId w:val="1"/>
  </w:num>
  <w:num w:numId="17">
    <w:abstractNumId w:val="0"/>
  </w:num>
  <w:num w:numId="18">
    <w:abstractNumId w:val="2"/>
  </w:num>
  <w:num w:numId="19">
    <w:abstractNumId w:val="1"/>
  </w:num>
  <w:num w:numId="20">
    <w:abstractNumId w:val="0"/>
  </w:num>
  <w:num w:numId="21">
    <w:abstractNumId w:val="2"/>
  </w:num>
  <w:num w:numId="22">
    <w:abstractNumId w:val="1"/>
  </w:num>
  <w:num w:numId="23">
    <w:abstractNumId w:val="0"/>
  </w:num>
  <w:num w:numId="24">
    <w:abstractNumId w:val="2"/>
  </w:num>
  <w:num w:numId="25">
    <w:abstractNumId w:val="1"/>
  </w:num>
  <w:num w:numId="26">
    <w:abstractNumId w:val="0"/>
  </w:num>
  <w:num w:numId="27">
    <w:abstractNumId w:val="2"/>
  </w:num>
  <w:num w:numId="28">
    <w:abstractNumId w:val="1"/>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6"/>
  </w:num>
  <w:num w:numId="37">
    <w:abstractNumId w:val="3"/>
  </w:num>
  <w:num w:numId="38">
    <w:abstractNumId w:val="4"/>
  </w:num>
  <w:num w:numId="3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81"/>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32"/>
    <w:rsid w:val="000023EC"/>
    <w:rsid w:val="00030F93"/>
    <w:rsid w:val="000415B3"/>
    <w:rsid w:val="00047556"/>
    <w:rsid w:val="00055390"/>
    <w:rsid w:val="000B0E51"/>
    <w:rsid w:val="000B14DD"/>
    <w:rsid w:val="000B63BF"/>
    <w:rsid w:val="000C5BF9"/>
    <w:rsid w:val="000C6952"/>
    <w:rsid w:val="000D24DC"/>
    <w:rsid w:val="000D7815"/>
    <w:rsid w:val="000E703A"/>
    <w:rsid w:val="000F6F59"/>
    <w:rsid w:val="001364C7"/>
    <w:rsid w:val="00137E4B"/>
    <w:rsid w:val="00141F18"/>
    <w:rsid w:val="00150EC8"/>
    <w:rsid w:val="00167132"/>
    <w:rsid w:val="00180AE6"/>
    <w:rsid w:val="00183160"/>
    <w:rsid w:val="00187D27"/>
    <w:rsid w:val="00194BBD"/>
    <w:rsid w:val="001A1D1F"/>
    <w:rsid w:val="001A2A07"/>
    <w:rsid w:val="001C4F2E"/>
    <w:rsid w:val="001C7B93"/>
    <w:rsid w:val="001D0D0F"/>
    <w:rsid w:val="001D0D6F"/>
    <w:rsid w:val="001D6487"/>
    <w:rsid w:val="001D6C5A"/>
    <w:rsid w:val="001E2FB8"/>
    <w:rsid w:val="001F0EDB"/>
    <w:rsid w:val="001F5AA7"/>
    <w:rsid w:val="001F7F68"/>
    <w:rsid w:val="00201E88"/>
    <w:rsid w:val="00206CFB"/>
    <w:rsid w:val="002149AD"/>
    <w:rsid w:val="00225A5A"/>
    <w:rsid w:val="00230440"/>
    <w:rsid w:val="00244753"/>
    <w:rsid w:val="00253509"/>
    <w:rsid w:val="00267876"/>
    <w:rsid w:val="00272C5E"/>
    <w:rsid w:val="0027548A"/>
    <w:rsid w:val="00284558"/>
    <w:rsid w:val="00290830"/>
    <w:rsid w:val="0029424E"/>
    <w:rsid w:val="002B4700"/>
    <w:rsid w:val="002B5424"/>
    <w:rsid w:val="002B7129"/>
    <w:rsid w:val="002C3F27"/>
    <w:rsid w:val="002F2B8E"/>
    <w:rsid w:val="00306E2F"/>
    <w:rsid w:val="00317B07"/>
    <w:rsid w:val="00331A32"/>
    <w:rsid w:val="003921B9"/>
    <w:rsid w:val="00395E8A"/>
    <w:rsid w:val="00397D84"/>
    <w:rsid w:val="003A37B7"/>
    <w:rsid w:val="003B14F2"/>
    <w:rsid w:val="003B1F1E"/>
    <w:rsid w:val="003C5070"/>
    <w:rsid w:val="003D1838"/>
    <w:rsid w:val="003D3AAF"/>
    <w:rsid w:val="003E73FB"/>
    <w:rsid w:val="004162F8"/>
    <w:rsid w:val="00417DBC"/>
    <w:rsid w:val="00423B3C"/>
    <w:rsid w:val="0043072D"/>
    <w:rsid w:val="00433141"/>
    <w:rsid w:val="00435324"/>
    <w:rsid w:val="0044489E"/>
    <w:rsid w:val="00446591"/>
    <w:rsid w:val="0047168C"/>
    <w:rsid w:val="004771F2"/>
    <w:rsid w:val="00481406"/>
    <w:rsid w:val="0048285F"/>
    <w:rsid w:val="00494377"/>
    <w:rsid w:val="004B209F"/>
    <w:rsid w:val="004C5636"/>
    <w:rsid w:val="004D1548"/>
    <w:rsid w:val="004D5D94"/>
    <w:rsid w:val="004F332D"/>
    <w:rsid w:val="005018EC"/>
    <w:rsid w:val="00520059"/>
    <w:rsid w:val="00520A02"/>
    <w:rsid w:val="00543CE9"/>
    <w:rsid w:val="0055154E"/>
    <w:rsid w:val="0056462C"/>
    <w:rsid w:val="00567CCB"/>
    <w:rsid w:val="00572C91"/>
    <w:rsid w:val="005914F8"/>
    <w:rsid w:val="00597FE7"/>
    <w:rsid w:val="005A1C9D"/>
    <w:rsid w:val="005A6B56"/>
    <w:rsid w:val="005C5507"/>
    <w:rsid w:val="005C567B"/>
    <w:rsid w:val="005C6F45"/>
    <w:rsid w:val="005E194A"/>
    <w:rsid w:val="005E39DA"/>
    <w:rsid w:val="005E618D"/>
    <w:rsid w:val="005E7CEE"/>
    <w:rsid w:val="00610725"/>
    <w:rsid w:val="00624ED6"/>
    <w:rsid w:val="006360A1"/>
    <w:rsid w:val="006403C6"/>
    <w:rsid w:val="00650566"/>
    <w:rsid w:val="00651BDF"/>
    <w:rsid w:val="006669A3"/>
    <w:rsid w:val="00684670"/>
    <w:rsid w:val="006B6C33"/>
    <w:rsid w:val="006C2C93"/>
    <w:rsid w:val="006C687A"/>
    <w:rsid w:val="006C68DF"/>
    <w:rsid w:val="006D042B"/>
    <w:rsid w:val="006E1994"/>
    <w:rsid w:val="006E2F5C"/>
    <w:rsid w:val="006E47C8"/>
    <w:rsid w:val="006F22E6"/>
    <w:rsid w:val="006F2B0A"/>
    <w:rsid w:val="007004DC"/>
    <w:rsid w:val="00701C13"/>
    <w:rsid w:val="00705918"/>
    <w:rsid w:val="00715048"/>
    <w:rsid w:val="00717087"/>
    <w:rsid w:val="007207EC"/>
    <w:rsid w:val="00723132"/>
    <w:rsid w:val="00733D16"/>
    <w:rsid w:val="00750FAB"/>
    <w:rsid w:val="00751CE6"/>
    <w:rsid w:val="00752A74"/>
    <w:rsid w:val="007535B8"/>
    <w:rsid w:val="0076173C"/>
    <w:rsid w:val="007820AE"/>
    <w:rsid w:val="0078536E"/>
    <w:rsid w:val="00785F5B"/>
    <w:rsid w:val="0079049C"/>
    <w:rsid w:val="007A675C"/>
    <w:rsid w:val="007B4B97"/>
    <w:rsid w:val="007B7756"/>
    <w:rsid w:val="007E190C"/>
    <w:rsid w:val="007E2DF3"/>
    <w:rsid w:val="007F523A"/>
    <w:rsid w:val="00804173"/>
    <w:rsid w:val="00805398"/>
    <w:rsid w:val="008077A7"/>
    <w:rsid w:val="0081401C"/>
    <w:rsid w:val="00817D23"/>
    <w:rsid w:val="00825370"/>
    <w:rsid w:val="00855528"/>
    <w:rsid w:val="00871EB8"/>
    <w:rsid w:val="00873F88"/>
    <w:rsid w:val="00874A14"/>
    <w:rsid w:val="00887B65"/>
    <w:rsid w:val="008C4CCB"/>
    <w:rsid w:val="008C6124"/>
    <w:rsid w:val="008D5CDD"/>
    <w:rsid w:val="008F452A"/>
    <w:rsid w:val="008F54CC"/>
    <w:rsid w:val="00901B4F"/>
    <w:rsid w:val="00903CB2"/>
    <w:rsid w:val="00927BD2"/>
    <w:rsid w:val="0093373B"/>
    <w:rsid w:val="00935CA1"/>
    <w:rsid w:val="00940E83"/>
    <w:rsid w:val="009460B8"/>
    <w:rsid w:val="009525CE"/>
    <w:rsid w:val="00963A96"/>
    <w:rsid w:val="00964ACB"/>
    <w:rsid w:val="00973BC4"/>
    <w:rsid w:val="00987748"/>
    <w:rsid w:val="009A499F"/>
    <w:rsid w:val="009B39D8"/>
    <w:rsid w:val="009C32A9"/>
    <w:rsid w:val="009C5A8A"/>
    <w:rsid w:val="009E1B45"/>
    <w:rsid w:val="009E46C1"/>
    <w:rsid w:val="009F0A6A"/>
    <w:rsid w:val="00A10A8E"/>
    <w:rsid w:val="00A160B1"/>
    <w:rsid w:val="00A165AE"/>
    <w:rsid w:val="00A32624"/>
    <w:rsid w:val="00A45ABC"/>
    <w:rsid w:val="00A47676"/>
    <w:rsid w:val="00A5056B"/>
    <w:rsid w:val="00A525A9"/>
    <w:rsid w:val="00A63B2A"/>
    <w:rsid w:val="00A64556"/>
    <w:rsid w:val="00A722E2"/>
    <w:rsid w:val="00AA382B"/>
    <w:rsid w:val="00AA5180"/>
    <w:rsid w:val="00AB7962"/>
    <w:rsid w:val="00AC3B56"/>
    <w:rsid w:val="00AC55E2"/>
    <w:rsid w:val="00AD0FFD"/>
    <w:rsid w:val="00AD6E72"/>
    <w:rsid w:val="00AE2DCC"/>
    <w:rsid w:val="00AE3C24"/>
    <w:rsid w:val="00AE72D0"/>
    <w:rsid w:val="00AF01A4"/>
    <w:rsid w:val="00AF3243"/>
    <w:rsid w:val="00B0076B"/>
    <w:rsid w:val="00B01BC7"/>
    <w:rsid w:val="00B03732"/>
    <w:rsid w:val="00B0432F"/>
    <w:rsid w:val="00B232E5"/>
    <w:rsid w:val="00B273B3"/>
    <w:rsid w:val="00B35623"/>
    <w:rsid w:val="00B45EC5"/>
    <w:rsid w:val="00B57A23"/>
    <w:rsid w:val="00B62AFA"/>
    <w:rsid w:val="00B76DD4"/>
    <w:rsid w:val="00B776ED"/>
    <w:rsid w:val="00BA7B5A"/>
    <w:rsid w:val="00BB6D53"/>
    <w:rsid w:val="00BC19E4"/>
    <w:rsid w:val="00BC1CB0"/>
    <w:rsid w:val="00BC69C4"/>
    <w:rsid w:val="00BE4AFD"/>
    <w:rsid w:val="00BF2BD1"/>
    <w:rsid w:val="00C10B9E"/>
    <w:rsid w:val="00C159A2"/>
    <w:rsid w:val="00C22D7B"/>
    <w:rsid w:val="00C51FFB"/>
    <w:rsid w:val="00C617AE"/>
    <w:rsid w:val="00C652C7"/>
    <w:rsid w:val="00C71C75"/>
    <w:rsid w:val="00C71CC2"/>
    <w:rsid w:val="00C80328"/>
    <w:rsid w:val="00C902D2"/>
    <w:rsid w:val="00C950DE"/>
    <w:rsid w:val="00C95963"/>
    <w:rsid w:val="00CA4379"/>
    <w:rsid w:val="00CB119E"/>
    <w:rsid w:val="00CB342E"/>
    <w:rsid w:val="00CB7154"/>
    <w:rsid w:val="00CC2182"/>
    <w:rsid w:val="00CC23C5"/>
    <w:rsid w:val="00CE76C6"/>
    <w:rsid w:val="00D158A6"/>
    <w:rsid w:val="00D211BB"/>
    <w:rsid w:val="00D40A59"/>
    <w:rsid w:val="00D50F46"/>
    <w:rsid w:val="00D52C68"/>
    <w:rsid w:val="00D97FFC"/>
    <w:rsid w:val="00DA0886"/>
    <w:rsid w:val="00DA2560"/>
    <w:rsid w:val="00DB02CB"/>
    <w:rsid w:val="00DC6FA1"/>
    <w:rsid w:val="00DD03CC"/>
    <w:rsid w:val="00DD2782"/>
    <w:rsid w:val="00DD2CF5"/>
    <w:rsid w:val="00DD4057"/>
    <w:rsid w:val="00DF4265"/>
    <w:rsid w:val="00E015D3"/>
    <w:rsid w:val="00E04D8C"/>
    <w:rsid w:val="00E215D3"/>
    <w:rsid w:val="00E22462"/>
    <w:rsid w:val="00E320F5"/>
    <w:rsid w:val="00E344CC"/>
    <w:rsid w:val="00E473B3"/>
    <w:rsid w:val="00E47F80"/>
    <w:rsid w:val="00E564BE"/>
    <w:rsid w:val="00E57B75"/>
    <w:rsid w:val="00E734C5"/>
    <w:rsid w:val="00E754CC"/>
    <w:rsid w:val="00E93ABE"/>
    <w:rsid w:val="00E95EDC"/>
    <w:rsid w:val="00EA171E"/>
    <w:rsid w:val="00EA6FA6"/>
    <w:rsid w:val="00EA72D6"/>
    <w:rsid w:val="00EB07FB"/>
    <w:rsid w:val="00EC3C87"/>
    <w:rsid w:val="00ED066B"/>
    <w:rsid w:val="00ED3EF7"/>
    <w:rsid w:val="00EF101E"/>
    <w:rsid w:val="00EF4034"/>
    <w:rsid w:val="00F01378"/>
    <w:rsid w:val="00F03A7F"/>
    <w:rsid w:val="00F162E9"/>
    <w:rsid w:val="00F21C52"/>
    <w:rsid w:val="00F3747A"/>
    <w:rsid w:val="00F44DDD"/>
    <w:rsid w:val="00F51FBB"/>
    <w:rsid w:val="00F52FC1"/>
    <w:rsid w:val="00F57667"/>
    <w:rsid w:val="00F64B19"/>
    <w:rsid w:val="00F66918"/>
    <w:rsid w:val="00F7668F"/>
    <w:rsid w:val="00F84A73"/>
    <w:rsid w:val="00F9478B"/>
    <w:rsid w:val="00FA0FAE"/>
    <w:rsid w:val="00FB00DA"/>
    <w:rsid w:val="00FC1A26"/>
    <w:rsid w:val="00FC7660"/>
    <w:rsid w:val="00FD03E2"/>
    <w:rsid w:val="00FD05F6"/>
    <w:rsid w:val="00FD0D68"/>
    <w:rsid w:val="00FE013C"/>
    <w:rsid w:val="00FE73C8"/>
    <w:rsid w:val="00FE7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6EEBC18F"/>
  <w15:docId w15:val="{670AF892-B54F-4A8A-B6A3-79EE016C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3A"/>
    <w:pPr>
      <w:spacing w:before="120" w:after="120"/>
      <w:ind w:left="-720"/>
      <w:jc w:val="both"/>
    </w:pPr>
    <w:rPr>
      <w:rFonts w:ascii="Times New Roman" w:hAnsi="Times New Roman"/>
      <w:sz w:val="24"/>
      <w:szCs w:val="20"/>
      <w:lang w:val="en-GB" w:eastAsia="en-US"/>
    </w:rPr>
  </w:style>
  <w:style w:type="paragraph" w:styleId="Heading1">
    <w:name w:val="heading 1"/>
    <w:basedOn w:val="Normal"/>
    <w:next w:val="BodyText"/>
    <w:link w:val="Heading1Char"/>
    <w:uiPriority w:val="99"/>
    <w:qFormat/>
    <w:rsid w:val="000E703A"/>
    <w:pPr>
      <w:keepNext/>
      <w:suppressLineNumbers/>
      <w:spacing w:before="360" w:after="240"/>
      <w:ind w:left="0" w:hanging="720"/>
      <w:jc w:val="left"/>
      <w:outlineLvl w:val="0"/>
    </w:pPr>
    <w:rPr>
      <w:rFonts w:ascii="Arial Bold" w:hAnsi="Arial Bold"/>
      <w:b/>
      <w:caps/>
      <w:color w:val="808080"/>
      <w:kern w:val="28"/>
      <w:sz w:val="28"/>
      <w:u w:color="568A9E"/>
    </w:rPr>
  </w:style>
  <w:style w:type="paragraph" w:styleId="Heading2">
    <w:name w:val="heading 2"/>
    <w:basedOn w:val="Normal"/>
    <w:next w:val="BodyText"/>
    <w:link w:val="Heading2Char"/>
    <w:uiPriority w:val="99"/>
    <w:qFormat/>
    <w:rsid w:val="000E703A"/>
    <w:pPr>
      <w:keepNext/>
      <w:numPr>
        <w:ilvl w:val="1"/>
        <w:numId w:val="2"/>
      </w:numPr>
      <w:suppressLineNumbers/>
      <w:tabs>
        <w:tab w:val="clear" w:pos="643"/>
      </w:tabs>
      <w:spacing w:before="240"/>
      <w:ind w:left="0" w:hanging="720"/>
      <w:jc w:val="left"/>
      <w:outlineLvl w:val="1"/>
    </w:pPr>
    <w:rPr>
      <w:rFonts w:ascii="Cambria" w:hAnsi="Cambria"/>
      <w:b/>
      <w:bCs/>
      <w:i/>
      <w:iCs/>
      <w:sz w:val="28"/>
      <w:szCs w:val="28"/>
    </w:rPr>
  </w:style>
  <w:style w:type="paragraph" w:styleId="Heading3">
    <w:name w:val="heading 3"/>
    <w:basedOn w:val="Normal"/>
    <w:next w:val="BodyText"/>
    <w:link w:val="Heading3Char"/>
    <w:uiPriority w:val="99"/>
    <w:qFormat/>
    <w:rsid w:val="000E703A"/>
    <w:pPr>
      <w:keepNext/>
      <w:numPr>
        <w:ilvl w:val="2"/>
        <w:numId w:val="3"/>
      </w:numPr>
      <w:suppressLineNumbers/>
      <w:tabs>
        <w:tab w:val="clear" w:pos="360"/>
      </w:tabs>
      <w:spacing w:before="240"/>
      <w:ind w:left="0" w:hanging="720"/>
      <w:jc w:val="left"/>
      <w:outlineLvl w:val="2"/>
    </w:pPr>
    <w:rPr>
      <w:rFonts w:ascii="Cambria" w:hAnsi="Cambria"/>
      <w:b/>
      <w:bCs/>
      <w:sz w:val="26"/>
      <w:szCs w:val="26"/>
    </w:rPr>
  </w:style>
  <w:style w:type="paragraph" w:styleId="Heading4">
    <w:name w:val="heading 4"/>
    <w:basedOn w:val="Normal"/>
    <w:next w:val="BodyText"/>
    <w:link w:val="Heading4Char"/>
    <w:uiPriority w:val="99"/>
    <w:qFormat/>
    <w:rsid w:val="000E703A"/>
    <w:pPr>
      <w:keepNext/>
      <w:suppressLineNumbers/>
      <w:suppressAutoHyphens/>
      <w:spacing w:before="200"/>
      <w:ind w:left="0"/>
      <w:jc w:val="left"/>
      <w:outlineLvl w:val="3"/>
    </w:pPr>
    <w:rPr>
      <w:rFonts w:ascii="Calibri" w:hAnsi="Calibri"/>
      <w:b/>
      <w:bCs/>
      <w:sz w:val="28"/>
      <w:szCs w:val="28"/>
    </w:rPr>
  </w:style>
  <w:style w:type="paragraph" w:styleId="Heading5">
    <w:name w:val="heading 5"/>
    <w:basedOn w:val="Normal"/>
    <w:next w:val="Normal"/>
    <w:link w:val="Heading5Char"/>
    <w:uiPriority w:val="99"/>
    <w:qFormat/>
    <w:rsid w:val="000E703A"/>
    <w:pPr>
      <w:numPr>
        <w:ilvl w:val="4"/>
        <w:numId w:val="4"/>
      </w:numPr>
      <w:tabs>
        <w:tab w:val="clear" w:pos="360"/>
      </w:tabs>
      <w:ind w:left="3540" w:hanging="708"/>
      <w:outlineLvl w:val="4"/>
    </w:pPr>
    <w:rPr>
      <w:rFonts w:ascii="Calibri" w:hAnsi="Calibri"/>
      <w:b/>
      <w:bCs/>
      <w:i/>
      <w:iCs/>
      <w:sz w:val="26"/>
      <w:szCs w:val="26"/>
    </w:rPr>
  </w:style>
  <w:style w:type="paragraph" w:styleId="Heading6">
    <w:name w:val="heading 6"/>
    <w:basedOn w:val="Normal"/>
    <w:next w:val="Normal"/>
    <w:link w:val="Heading6Char"/>
    <w:uiPriority w:val="99"/>
    <w:qFormat/>
    <w:rsid w:val="000E703A"/>
    <w:pPr>
      <w:numPr>
        <w:ilvl w:val="5"/>
        <w:numId w:val="5"/>
      </w:numPr>
      <w:tabs>
        <w:tab w:val="clear" w:pos="643"/>
      </w:tabs>
      <w:ind w:left="4248" w:hanging="708"/>
      <w:outlineLvl w:val="5"/>
    </w:pPr>
    <w:rPr>
      <w:rFonts w:ascii="Calibri" w:hAnsi="Calibri"/>
      <w:b/>
      <w:bCs/>
      <w:sz w:val="20"/>
    </w:rPr>
  </w:style>
  <w:style w:type="paragraph" w:styleId="Heading7">
    <w:name w:val="heading 7"/>
    <w:basedOn w:val="Normal"/>
    <w:next w:val="Normal"/>
    <w:link w:val="Heading7Char"/>
    <w:uiPriority w:val="99"/>
    <w:qFormat/>
    <w:rsid w:val="000E703A"/>
    <w:pPr>
      <w:numPr>
        <w:ilvl w:val="6"/>
        <w:numId w:val="6"/>
      </w:numPr>
      <w:tabs>
        <w:tab w:val="clear" w:pos="360"/>
      </w:tabs>
      <w:spacing w:before="240" w:after="60"/>
      <w:ind w:left="4956" w:hanging="708"/>
      <w:outlineLvl w:val="6"/>
    </w:pPr>
    <w:rPr>
      <w:rFonts w:ascii="Calibri" w:hAnsi="Calibri"/>
      <w:szCs w:val="24"/>
    </w:rPr>
  </w:style>
  <w:style w:type="paragraph" w:styleId="Heading8">
    <w:name w:val="heading 8"/>
    <w:basedOn w:val="Normal"/>
    <w:next w:val="Normal"/>
    <w:link w:val="Heading8Char"/>
    <w:uiPriority w:val="99"/>
    <w:qFormat/>
    <w:rsid w:val="000E703A"/>
    <w:pPr>
      <w:numPr>
        <w:ilvl w:val="7"/>
        <w:numId w:val="7"/>
      </w:numPr>
      <w:tabs>
        <w:tab w:val="clear" w:pos="360"/>
      </w:tabs>
      <w:spacing w:before="240" w:after="60"/>
      <w:ind w:left="5664" w:hanging="708"/>
      <w:outlineLvl w:val="7"/>
    </w:pPr>
    <w:rPr>
      <w:rFonts w:ascii="Calibri" w:hAnsi="Calibri"/>
      <w:i/>
      <w:iCs/>
      <w:szCs w:val="24"/>
    </w:rPr>
  </w:style>
  <w:style w:type="paragraph" w:styleId="Heading9">
    <w:name w:val="heading 9"/>
    <w:basedOn w:val="Normal"/>
    <w:next w:val="Normal"/>
    <w:link w:val="Heading9Char"/>
    <w:uiPriority w:val="99"/>
    <w:qFormat/>
    <w:rsid w:val="000E703A"/>
    <w:pPr>
      <w:numPr>
        <w:ilvl w:val="8"/>
        <w:numId w:val="8"/>
      </w:numPr>
      <w:tabs>
        <w:tab w:val="clear" w:pos="643"/>
      </w:tabs>
      <w:spacing w:before="240" w:after="60"/>
      <w:ind w:left="6372" w:hanging="708"/>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6C1"/>
    <w:rPr>
      <w:rFonts w:ascii="Arial Bold" w:hAnsi="Arial Bold" w:cs="Times New Roman"/>
      <w:b/>
      <w:caps/>
      <w:color w:val="808080"/>
      <w:kern w:val="28"/>
      <w:sz w:val="28"/>
      <w:u w:color="568A9E"/>
      <w:lang w:val="en-GB" w:eastAsia="en-US"/>
    </w:rPr>
  </w:style>
  <w:style w:type="character" w:customStyle="1" w:styleId="Heading2Char">
    <w:name w:val="Heading 2 Char"/>
    <w:basedOn w:val="DefaultParagraphFont"/>
    <w:link w:val="Heading2"/>
    <w:uiPriority w:val="99"/>
    <w:semiHidden/>
    <w:locked/>
    <w:rsid w:val="009E46C1"/>
    <w:rPr>
      <w:rFonts w:ascii="Cambria" w:hAnsi="Cambria" w:cs="Times New Roman"/>
      <w:b/>
      <w:bCs/>
      <w:i/>
      <w:iCs/>
      <w:sz w:val="28"/>
      <w:szCs w:val="28"/>
      <w:lang w:val="en-GB" w:eastAsia="en-US" w:bidi="ar-SA"/>
    </w:rPr>
  </w:style>
  <w:style w:type="character" w:customStyle="1" w:styleId="Heading3Char">
    <w:name w:val="Heading 3 Char"/>
    <w:basedOn w:val="DefaultParagraphFont"/>
    <w:link w:val="Heading3"/>
    <w:uiPriority w:val="99"/>
    <w:semiHidden/>
    <w:locked/>
    <w:rsid w:val="009E46C1"/>
    <w:rPr>
      <w:rFonts w:ascii="Cambria" w:hAnsi="Cambria" w:cs="Times New Roman"/>
      <w:b/>
      <w:bCs/>
      <w:sz w:val="26"/>
      <w:szCs w:val="26"/>
      <w:lang w:val="en-GB" w:eastAsia="en-US" w:bidi="ar-SA"/>
    </w:rPr>
  </w:style>
  <w:style w:type="character" w:customStyle="1" w:styleId="Heading4Char">
    <w:name w:val="Heading 4 Char"/>
    <w:basedOn w:val="DefaultParagraphFont"/>
    <w:link w:val="Heading4"/>
    <w:uiPriority w:val="99"/>
    <w:semiHidden/>
    <w:locked/>
    <w:rsid w:val="009E46C1"/>
    <w:rPr>
      <w:rFonts w:ascii="Calibri" w:hAnsi="Calibri" w:cs="Times New Roman"/>
      <w:b/>
      <w:sz w:val="28"/>
      <w:lang w:val="en-GB" w:eastAsia="en-US"/>
    </w:rPr>
  </w:style>
  <w:style w:type="character" w:customStyle="1" w:styleId="Heading5Char">
    <w:name w:val="Heading 5 Char"/>
    <w:basedOn w:val="DefaultParagraphFont"/>
    <w:link w:val="Heading5"/>
    <w:uiPriority w:val="99"/>
    <w:semiHidden/>
    <w:locked/>
    <w:rsid w:val="009E46C1"/>
    <w:rPr>
      <w:rFonts w:ascii="Calibri" w:hAnsi="Calibri" w:cs="Times New Roman"/>
      <w:b/>
      <w:bCs/>
      <w:i/>
      <w:iCs/>
      <w:sz w:val="26"/>
      <w:szCs w:val="26"/>
      <w:lang w:val="en-GB" w:eastAsia="en-US" w:bidi="ar-SA"/>
    </w:rPr>
  </w:style>
  <w:style w:type="character" w:customStyle="1" w:styleId="Heading6Char">
    <w:name w:val="Heading 6 Char"/>
    <w:basedOn w:val="DefaultParagraphFont"/>
    <w:link w:val="Heading6"/>
    <w:uiPriority w:val="99"/>
    <w:semiHidden/>
    <w:locked/>
    <w:rsid w:val="009E46C1"/>
    <w:rPr>
      <w:rFonts w:ascii="Calibri" w:hAnsi="Calibri" w:cs="Times New Roman"/>
      <w:b/>
      <w:bCs/>
      <w:lang w:val="en-GB" w:eastAsia="en-US" w:bidi="ar-SA"/>
    </w:rPr>
  </w:style>
  <w:style w:type="character" w:customStyle="1" w:styleId="Heading7Char">
    <w:name w:val="Heading 7 Char"/>
    <w:basedOn w:val="DefaultParagraphFont"/>
    <w:link w:val="Heading7"/>
    <w:uiPriority w:val="99"/>
    <w:semiHidden/>
    <w:locked/>
    <w:rsid w:val="009E46C1"/>
    <w:rPr>
      <w:rFonts w:ascii="Calibri" w:hAnsi="Calibri" w:cs="Times New Roman"/>
      <w:sz w:val="24"/>
      <w:szCs w:val="24"/>
      <w:lang w:val="en-GB" w:eastAsia="en-US" w:bidi="ar-SA"/>
    </w:rPr>
  </w:style>
  <w:style w:type="character" w:customStyle="1" w:styleId="Heading8Char">
    <w:name w:val="Heading 8 Char"/>
    <w:basedOn w:val="DefaultParagraphFont"/>
    <w:link w:val="Heading8"/>
    <w:uiPriority w:val="99"/>
    <w:semiHidden/>
    <w:locked/>
    <w:rsid w:val="009E46C1"/>
    <w:rPr>
      <w:rFonts w:ascii="Calibri" w:hAnsi="Calibri" w:cs="Times New Roman"/>
      <w:i/>
      <w:iCs/>
      <w:sz w:val="24"/>
      <w:szCs w:val="24"/>
      <w:lang w:val="en-GB" w:eastAsia="en-US" w:bidi="ar-SA"/>
    </w:rPr>
  </w:style>
  <w:style w:type="character" w:customStyle="1" w:styleId="Heading9Char">
    <w:name w:val="Heading 9 Char"/>
    <w:basedOn w:val="DefaultParagraphFont"/>
    <w:link w:val="Heading9"/>
    <w:uiPriority w:val="99"/>
    <w:semiHidden/>
    <w:locked/>
    <w:rsid w:val="009E46C1"/>
    <w:rPr>
      <w:rFonts w:ascii="Cambria" w:hAnsi="Cambria" w:cs="Times New Roman"/>
      <w:lang w:val="en-GB" w:eastAsia="en-US" w:bidi="ar-SA"/>
    </w:rPr>
  </w:style>
  <w:style w:type="paragraph" w:styleId="BodyText">
    <w:name w:val="Body Text"/>
    <w:basedOn w:val="Normal"/>
    <w:link w:val="BodyTextChar"/>
    <w:uiPriority w:val="99"/>
    <w:rsid w:val="00494377"/>
    <w:pPr>
      <w:keepLines/>
      <w:suppressAutoHyphens/>
      <w:spacing w:line="280" w:lineRule="atLeast"/>
      <w:ind w:left="0"/>
      <w:jc w:val="left"/>
    </w:pPr>
    <w:rPr>
      <w:sz w:val="20"/>
    </w:rPr>
  </w:style>
  <w:style w:type="character" w:customStyle="1" w:styleId="BodyTextChar">
    <w:name w:val="Body Text Char"/>
    <w:basedOn w:val="DefaultParagraphFont"/>
    <w:link w:val="BodyText"/>
    <w:uiPriority w:val="99"/>
    <w:semiHidden/>
    <w:locked/>
    <w:rsid w:val="009E46C1"/>
    <w:rPr>
      <w:rFonts w:ascii="Times New Roman" w:hAnsi="Times New Roman" w:cs="Times New Roman"/>
      <w:sz w:val="20"/>
      <w:lang w:val="en-GB" w:eastAsia="en-US"/>
    </w:rPr>
  </w:style>
  <w:style w:type="paragraph" w:styleId="Title">
    <w:name w:val="Title"/>
    <w:basedOn w:val="Normal"/>
    <w:link w:val="TitleChar"/>
    <w:uiPriority w:val="99"/>
    <w:qFormat/>
    <w:rsid w:val="00E04D8C"/>
    <w:pPr>
      <w:widowControl w:val="0"/>
      <w:suppressAutoHyphens/>
      <w:spacing w:before="0" w:after="280"/>
      <w:ind w:left="431" w:right="-357"/>
      <w:jc w:val="left"/>
    </w:pPr>
    <w:rPr>
      <w:rFonts w:ascii="Cambria" w:hAnsi="Cambria"/>
      <w:b/>
      <w:bCs/>
      <w:kern w:val="28"/>
      <w:sz w:val="32"/>
      <w:szCs w:val="32"/>
    </w:rPr>
  </w:style>
  <w:style w:type="character" w:customStyle="1" w:styleId="TitleChar">
    <w:name w:val="Title Char"/>
    <w:basedOn w:val="DefaultParagraphFont"/>
    <w:link w:val="Title"/>
    <w:uiPriority w:val="99"/>
    <w:locked/>
    <w:rsid w:val="009E46C1"/>
    <w:rPr>
      <w:rFonts w:ascii="Cambria" w:hAnsi="Cambria" w:cs="Times New Roman"/>
      <w:b/>
      <w:kern w:val="28"/>
      <w:sz w:val="32"/>
      <w:lang w:val="en-GB" w:eastAsia="en-US"/>
    </w:rPr>
  </w:style>
  <w:style w:type="paragraph" w:styleId="TOC2">
    <w:name w:val="toc 2"/>
    <w:basedOn w:val="Normal"/>
    <w:next w:val="Normal"/>
    <w:uiPriority w:val="99"/>
    <w:semiHidden/>
    <w:rsid w:val="000E703A"/>
    <w:pPr>
      <w:tabs>
        <w:tab w:val="left" w:pos="425"/>
        <w:tab w:val="right" w:leader="dot" w:pos="7938"/>
      </w:tabs>
      <w:spacing w:after="0"/>
      <w:ind w:left="425" w:hanging="714"/>
      <w:jc w:val="left"/>
    </w:pPr>
    <w:rPr>
      <w:rFonts w:ascii="Arial" w:hAnsi="Arial"/>
      <w:smallCaps/>
      <w:noProof/>
      <w:sz w:val="20"/>
    </w:rPr>
  </w:style>
  <w:style w:type="paragraph" w:styleId="TOC1">
    <w:name w:val="toc 1"/>
    <w:basedOn w:val="Normal"/>
    <w:next w:val="Normal"/>
    <w:uiPriority w:val="99"/>
    <w:semiHidden/>
    <w:rsid w:val="000E703A"/>
    <w:pPr>
      <w:tabs>
        <w:tab w:val="left" w:pos="-288"/>
        <w:tab w:val="left" w:pos="-144"/>
        <w:tab w:val="right" w:leader="dot" w:pos="7938"/>
      </w:tabs>
      <w:spacing w:before="360"/>
      <w:ind w:left="-288" w:hanging="432"/>
      <w:jc w:val="left"/>
    </w:pPr>
    <w:rPr>
      <w:rFonts w:ascii="Arial" w:hAnsi="Arial"/>
      <w:caps/>
      <w:noProof/>
      <w:sz w:val="22"/>
    </w:rPr>
  </w:style>
  <w:style w:type="paragraph" w:styleId="Footer">
    <w:name w:val="footer"/>
    <w:basedOn w:val="Normal"/>
    <w:link w:val="FooterChar"/>
    <w:uiPriority w:val="99"/>
    <w:rsid w:val="000E703A"/>
    <w:pPr>
      <w:pBdr>
        <w:top w:val="single" w:sz="6" w:space="1" w:color="808080"/>
      </w:pBdr>
      <w:tabs>
        <w:tab w:val="center" w:pos="3686"/>
        <w:tab w:val="right" w:pos="13892"/>
      </w:tabs>
      <w:spacing w:line="280" w:lineRule="exact"/>
      <w:ind w:left="0"/>
    </w:pPr>
    <w:rPr>
      <w:sz w:val="20"/>
    </w:rPr>
  </w:style>
  <w:style w:type="character" w:customStyle="1" w:styleId="FooterChar">
    <w:name w:val="Footer Char"/>
    <w:basedOn w:val="DefaultParagraphFont"/>
    <w:link w:val="Footer"/>
    <w:uiPriority w:val="99"/>
    <w:semiHidden/>
    <w:locked/>
    <w:rsid w:val="009E46C1"/>
    <w:rPr>
      <w:rFonts w:ascii="Times New Roman" w:hAnsi="Times New Roman" w:cs="Times New Roman"/>
      <w:sz w:val="20"/>
      <w:lang w:val="en-GB" w:eastAsia="en-US"/>
    </w:rPr>
  </w:style>
  <w:style w:type="paragraph" w:styleId="Header">
    <w:name w:val="header"/>
    <w:basedOn w:val="Normal"/>
    <w:link w:val="HeaderChar"/>
    <w:uiPriority w:val="99"/>
    <w:rsid w:val="00494377"/>
    <w:pPr>
      <w:tabs>
        <w:tab w:val="right" w:pos="7938"/>
        <w:tab w:val="right" w:pos="13860"/>
      </w:tabs>
      <w:spacing w:before="0" w:after="0"/>
      <w:jc w:val="left"/>
    </w:pPr>
    <w:rPr>
      <w:sz w:val="20"/>
    </w:rPr>
  </w:style>
  <w:style w:type="character" w:customStyle="1" w:styleId="HeaderChar">
    <w:name w:val="Header Char"/>
    <w:basedOn w:val="DefaultParagraphFont"/>
    <w:link w:val="Header"/>
    <w:uiPriority w:val="99"/>
    <w:semiHidden/>
    <w:locked/>
    <w:rsid w:val="009E46C1"/>
    <w:rPr>
      <w:rFonts w:ascii="Times New Roman" w:hAnsi="Times New Roman" w:cs="Times New Roman"/>
      <w:sz w:val="20"/>
      <w:lang w:val="en-GB" w:eastAsia="en-US"/>
    </w:rPr>
  </w:style>
  <w:style w:type="character" w:styleId="FootnoteReference">
    <w:name w:val="footnote reference"/>
    <w:basedOn w:val="DefaultParagraphFont"/>
    <w:uiPriority w:val="99"/>
    <w:semiHidden/>
    <w:rsid w:val="000E703A"/>
    <w:rPr>
      <w:rFonts w:cs="Times New Roman"/>
      <w:position w:val="6"/>
      <w:sz w:val="16"/>
    </w:rPr>
  </w:style>
  <w:style w:type="paragraph" w:styleId="FootnoteText">
    <w:name w:val="footnote text"/>
    <w:basedOn w:val="Normal"/>
    <w:link w:val="FootnoteTextChar"/>
    <w:uiPriority w:val="99"/>
    <w:semiHidden/>
    <w:rsid w:val="000E703A"/>
    <w:pPr>
      <w:keepLines/>
      <w:suppressAutoHyphens/>
      <w:spacing w:line="240" w:lineRule="exact"/>
      <w:ind w:left="0" w:hanging="720"/>
    </w:pPr>
    <w:rPr>
      <w:sz w:val="20"/>
    </w:rPr>
  </w:style>
  <w:style w:type="character" w:customStyle="1" w:styleId="FootnoteTextChar">
    <w:name w:val="Footnote Text Char"/>
    <w:basedOn w:val="DefaultParagraphFont"/>
    <w:link w:val="FootnoteText"/>
    <w:uiPriority w:val="99"/>
    <w:semiHidden/>
    <w:locked/>
    <w:rsid w:val="009E46C1"/>
    <w:rPr>
      <w:rFonts w:ascii="Times New Roman" w:hAnsi="Times New Roman" w:cs="Times New Roman"/>
      <w:sz w:val="20"/>
      <w:lang w:val="en-GB" w:eastAsia="en-US"/>
    </w:rPr>
  </w:style>
  <w:style w:type="paragraph" w:styleId="TOC3">
    <w:name w:val="toc 3"/>
    <w:basedOn w:val="Normal"/>
    <w:next w:val="Normal"/>
    <w:uiPriority w:val="99"/>
    <w:semiHidden/>
    <w:rsid w:val="000E703A"/>
    <w:pPr>
      <w:tabs>
        <w:tab w:val="left" w:pos="432"/>
        <w:tab w:val="left" w:pos="1080"/>
        <w:tab w:val="left" w:pos="1200"/>
        <w:tab w:val="right" w:leader="dot" w:pos="7938"/>
      </w:tabs>
      <w:spacing w:after="0"/>
      <w:ind w:left="432"/>
      <w:jc w:val="left"/>
    </w:pPr>
    <w:rPr>
      <w:rFonts w:ascii="Arial" w:hAnsi="Arial"/>
      <w:noProof/>
      <w:sz w:val="18"/>
    </w:rPr>
  </w:style>
  <w:style w:type="paragraph" w:styleId="ListNumber">
    <w:name w:val="List Number"/>
    <w:basedOn w:val="Normal"/>
    <w:uiPriority w:val="99"/>
    <w:rsid w:val="00494377"/>
    <w:pPr>
      <w:keepLines/>
      <w:numPr>
        <w:numId w:val="38"/>
      </w:numPr>
      <w:tabs>
        <w:tab w:val="clear" w:pos="562"/>
        <w:tab w:val="num" w:pos="426"/>
      </w:tabs>
      <w:suppressAutoHyphens/>
      <w:spacing w:line="280" w:lineRule="atLeast"/>
      <w:ind w:left="425" w:hanging="425"/>
      <w:jc w:val="left"/>
    </w:pPr>
    <w:rPr>
      <w:rFonts w:ascii="Arial" w:hAnsi="Arial"/>
      <w:sz w:val="20"/>
    </w:rPr>
  </w:style>
  <w:style w:type="paragraph" w:styleId="TOC4">
    <w:name w:val="toc 4"/>
    <w:basedOn w:val="Normal"/>
    <w:next w:val="Normal"/>
    <w:uiPriority w:val="99"/>
    <w:semiHidden/>
    <w:rsid w:val="000E703A"/>
    <w:pPr>
      <w:spacing w:before="0" w:after="0"/>
      <w:ind w:left="720"/>
      <w:jc w:val="left"/>
    </w:pPr>
    <w:rPr>
      <w:sz w:val="18"/>
    </w:rPr>
  </w:style>
  <w:style w:type="paragraph" w:styleId="TOC5">
    <w:name w:val="toc 5"/>
    <w:basedOn w:val="Normal"/>
    <w:next w:val="Normal"/>
    <w:uiPriority w:val="99"/>
    <w:semiHidden/>
    <w:rsid w:val="000E703A"/>
    <w:pPr>
      <w:spacing w:before="0" w:after="0"/>
      <w:ind w:left="960"/>
      <w:jc w:val="left"/>
    </w:pPr>
    <w:rPr>
      <w:sz w:val="18"/>
    </w:rPr>
  </w:style>
  <w:style w:type="paragraph" w:styleId="TOC6">
    <w:name w:val="toc 6"/>
    <w:basedOn w:val="Normal"/>
    <w:next w:val="Normal"/>
    <w:uiPriority w:val="99"/>
    <w:semiHidden/>
    <w:rsid w:val="000E703A"/>
    <w:pPr>
      <w:spacing w:before="0" w:after="0"/>
      <w:ind w:left="1200"/>
      <w:jc w:val="left"/>
    </w:pPr>
    <w:rPr>
      <w:sz w:val="18"/>
    </w:rPr>
  </w:style>
  <w:style w:type="paragraph" w:styleId="TOC7">
    <w:name w:val="toc 7"/>
    <w:basedOn w:val="Normal"/>
    <w:next w:val="Normal"/>
    <w:uiPriority w:val="99"/>
    <w:semiHidden/>
    <w:rsid w:val="000E703A"/>
    <w:pPr>
      <w:spacing w:before="0" w:after="0"/>
      <w:ind w:left="1440"/>
      <w:jc w:val="left"/>
    </w:pPr>
    <w:rPr>
      <w:sz w:val="18"/>
    </w:rPr>
  </w:style>
  <w:style w:type="paragraph" w:styleId="TOC8">
    <w:name w:val="toc 8"/>
    <w:basedOn w:val="Normal"/>
    <w:next w:val="Normal"/>
    <w:uiPriority w:val="99"/>
    <w:semiHidden/>
    <w:rsid w:val="000E703A"/>
    <w:pPr>
      <w:spacing w:before="0" w:after="0"/>
      <w:ind w:left="1680"/>
      <w:jc w:val="left"/>
    </w:pPr>
    <w:rPr>
      <w:sz w:val="18"/>
    </w:rPr>
  </w:style>
  <w:style w:type="paragraph" w:styleId="TOC9">
    <w:name w:val="toc 9"/>
    <w:basedOn w:val="Normal"/>
    <w:next w:val="Normal"/>
    <w:uiPriority w:val="99"/>
    <w:semiHidden/>
    <w:rsid w:val="000E703A"/>
    <w:pPr>
      <w:spacing w:before="0" w:after="0"/>
      <w:ind w:left="1920"/>
      <w:jc w:val="left"/>
    </w:pPr>
    <w:rPr>
      <w:sz w:val="18"/>
    </w:rPr>
  </w:style>
  <w:style w:type="paragraph" w:styleId="Date">
    <w:name w:val="Date"/>
    <w:basedOn w:val="Normal"/>
    <w:next w:val="Normal"/>
    <w:link w:val="DateChar"/>
    <w:uiPriority w:val="99"/>
    <w:rsid w:val="000E703A"/>
    <w:pPr>
      <w:spacing w:before="0" w:after="0"/>
      <w:ind w:left="885" w:right="-357"/>
      <w:jc w:val="left"/>
    </w:pPr>
    <w:rPr>
      <w:sz w:val="20"/>
    </w:rPr>
  </w:style>
  <w:style w:type="character" w:customStyle="1" w:styleId="DateChar">
    <w:name w:val="Date Char"/>
    <w:basedOn w:val="DefaultParagraphFont"/>
    <w:link w:val="Date"/>
    <w:uiPriority w:val="99"/>
    <w:semiHidden/>
    <w:locked/>
    <w:rsid w:val="009E46C1"/>
    <w:rPr>
      <w:rFonts w:ascii="Times New Roman" w:hAnsi="Times New Roman" w:cs="Times New Roman"/>
      <w:sz w:val="20"/>
      <w:lang w:val="en-GB" w:eastAsia="en-US"/>
    </w:rPr>
  </w:style>
  <w:style w:type="paragraph" w:customStyle="1" w:styleId="Status">
    <w:name w:val="Status"/>
    <w:uiPriority w:val="99"/>
    <w:rsid w:val="000E703A"/>
    <w:pPr>
      <w:spacing w:before="120" w:after="120" w:line="280" w:lineRule="exact"/>
    </w:pPr>
    <w:rPr>
      <w:rFonts w:ascii="Arial Bold" w:hAnsi="Arial Bold"/>
      <w:b/>
      <w:caps/>
      <w:noProof/>
      <w:color w:val="808080"/>
      <w:szCs w:val="20"/>
      <w:lang w:val="en-US" w:eastAsia="en-US"/>
    </w:rPr>
  </w:style>
  <w:style w:type="paragraph" w:customStyle="1" w:styleId="SectionHeading">
    <w:name w:val="Section Heading"/>
    <w:basedOn w:val="Normal"/>
    <w:uiPriority w:val="99"/>
    <w:rsid w:val="000E703A"/>
    <w:pPr>
      <w:spacing w:before="240" w:after="240" w:line="360" w:lineRule="auto"/>
      <w:jc w:val="center"/>
    </w:pPr>
    <w:rPr>
      <w:rFonts w:ascii="Arial Bold" w:hAnsi="Arial Bold"/>
      <w:b/>
      <w:caps/>
      <w:color w:val="808080"/>
      <w:sz w:val="28"/>
    </w:rPr>
  </w:style>
  <w:style w:type="paragraph" w:styleId="ListBullet2">
    <w:name w:val="List Bullet 2"/>
    <w:basedOn w:val="Normal"/>
    <w:uiPriority w:val="99"/>
    <w:rsid w:val="00494377"/>
    <w:pPr>
      <w:numPr>
        <w:numId w:val="37"/>
      </w:numPr>
      <w:tabs>
        <w:tab w:val="clear" w:pos="360"/>
        <w:tab w:val="num" w:pos="786"/>
        <w:tab w:val="left" w:pos="851"/>
      </w:tabs>
      <w:suppressAutoHyphens/>
      <w:spacing w:line="280" w:lineRule="atLeast"/>
      <w:ind w:left="788" w:hanging="357"/>
      <w:jc w:val="left"/>
    </w:pPr>
    <w:rPr>
      <w:rFonts w:ascii="Arial" w:hAnsi="Arial"/>
      <w:sz w:val="20"/>
    </w:rPr>
  </w:style>
  <w:style w:type="paragraph" w:customStyle="1" w:styleId="Figure">
    <w:name w:val="Figure"/>
    <w:basedOn w:val="Normal"/>
    <w:next w:val="Caption"/>
    <w:uiPriority w:val="99"/>
    <w:rsid w:val="00494377"/>
    <w:pPr>
      <w:keepNext/>
      <w:keepLines/>
      <w:suppressAutoHyphens/>
      <w:ind w:left="0"/>
    </w:pPr>
    <w:rPr>
      <w:rFonts w:ascii="Arial" w:hAnsi="Arial"/>
      <w:b/>
      <w:sz w:val="20"/>
    </w:rPr>
  </w:style>
  <w:style w:type="paragraph" w:styleId="Caption">
    <w:name w:val="caption"/>
    <w:basedOn w:val="Normal"/>
    <w:next w:val="BodyText"/>
    <w:uiPriority w:val="99"/>
    <w:qFormat/>
    <w:rsid w:val="000E703A"/>
    <w:pPr>
      <w:keepNext/>
      <w:keepLines/>
      <w:suppressAutoHyphens/>
      <w:spacing w:line="280" w:lineRule="exact"/>
      <w:ind w:left="0"/>
    </w:pPr>
    <w:rPr>
      <w:rFonts w:ascii="Arial Bold" w:hAnsi="Arial Bold"/>
      <w:b/>
      <w:sz w:val="18"/>
    </w:rPr>
  </w:style>
  <w:style w:type="paragraph" w:customStyle="1" w:styleId="TableHeading">
    <w:name w:val="Table Heading"/>
    <w:basedOn w:val="Normal"/>
    <w:next w:val="TableText"/>
    <w:uiPriority w:val="99"/>
    <w:rsid w:val="00CC2182"/>
    <w:pPr>
      <w:keepNext/>
      <w:suppressAutoHyphens/>
      <w:ind w:left="0"/>
      <w:jc w:val="center"/>
    </w:pPr>
    <w:rPr>
      <w:rFonts w:ascii="Arial Bold" w:hAnsi="Arial Bold"/>
      <w:b/>
      <w:sz w:val="16"/>
    </w:rPr>
  </w:style>
  <w:style w:type="paragraph" w:customStyle="1" w:styleId="TableText">
    <w:name w:val="Table Text"/>
    <w:basedOn w:val="Normal"/>
    <w:uiPriority w:val="99"/>
    <w:rsid w:val="00CC2182"/>
    <w:pPr>
      <w:keepLines/>
      <w:suppressAutoHyphens/>
      <w:ind w:left="0"/>
      <w:jc w:val="left"/>
    </w:pPr>
    <w:rPr>
      <w:rFonts w:ascii="Arial" w:hAnsi="Arial"/>
      <w:sz w:val="16"/>
      <w:lang w:val="en-NZ"/>
    </w:rPr>
  </w:style>
  <w:style w:type="paragraph" w:styleId="ListBullet">
    <w:name w:val="List Bullet"/>
    <w:basedOn w:val="Normal"/>
    <w:uiPriority w:val="99"/>
    <w:rsid w:val="00494377"/>
    <w:pPr>
      <w:keepLines/>
      <w:numPr>
        <w:numId w:val="36"/>
      </w:numPr>
      <w:tabs>
        <w:tab w:val="clear" w:pos="360"/>
      </w:tabs>
      <w:suppressAutoHyphens/>
      <w:spacing w:line="280" w:lineRule="atLeast"/>
      <w:ind w:left="425" w:hanging="425"/>
      <w:jc w:val="left"/>
    </w:pPr>
    <w:rPr>
      <w:rFonts w:ascii="Arial" w:hAnsi="Arial"/>
      <w:sz w:val="20"/>
    </w:rPr>
  </w:style>
  <w:style w:type="paragraph" w:customStyle="1" w:styleId="Appendix1">
    <w:name w:val="Appendix 1"/>
    <w:basedOn w:val="Normal"/>
    <w:next w:val="BodyText"/>
    <w:uiPriority w:val="99"/>
    <w:rsid w:val="00F162E9"/>
    <w:pPr>
      <w:keepNext/>
      <w:keepLines/>
      <w:suppressLineNumbers/>
      <w:suppressAutoHyphens/>
      <w:spacing w:before="360" w:after="240"/>
      <w:ind w:left="-288" w:hanging="432"/>
      <w:jc w:val="left"/>
    </w:pPr>
    <w:rPr>
      <w:rFonts w:ascii="Arial Bold" w:hAnsi="Arial Bold"/>
      <w:b/>
      <w:caps/>
      <w:color w:val="808080"/>
      <w:sz w:val="28"/>
      <w:u w:color="568A9E"/>
    </w:rPr>
  </w:style>
  <w:style w:type="paragraph" w:customStyle="1" w:styleId="Appendix2">
    <w:name w:val="Appendix 2"/>
    <w:basedOn w:val="Normal"/>
    <w:next w:val="BodyText"/>
    <w:uiPriority w:val="99"/>
    <w:rsid w:val="00F162E9"/>
    <w:pPr>
      <w:keepNext/>
      <w:keepLines/>
      <w:numPr>
        <w:ilvl w:val="1"/>
        <w:numId w:val="1"/>
      </w:numPr>
      <w:suppressLineNumbers/>
      <w:tabs>
        <w:tab w:val="clear" w:pos="360"/>
        <w:tab w:val="num" w:pos="0"/>
      </w:tabs>
      <w:suppressAutoHyphens/>
      <w:spacing w:before="240"/>
      <w:ind w:left="0" w:hanging="720"/>
      <w:jc w:val="left"/>
    </w:pPr>
    <w:rPr>
      <w:rFonts w:ascii="Arial Bold" w:hAnsi="Arial Bold"/>
      <w:b/>
      <w:smallCaps/>
      <w:color w:val="808080"/>
    </w:rPr>
  </w:style>
  <w:style w:type="paragraph" w:customStyle="1" w:styleId="Appendix3">
    <w:name w:val="Appendix 3"/>
    <w:basedOn w:val="Normal"/>
    <w:next w:val="BodyText"/>
    <w:uiPriority w:val="99"/>
    <w:rsid w:val="00F162E9"/>
    <w:pPr>
      <w:keepNext/>
      <w:keepLines/>
      <w:numPr>
        <w:ilvl w:val="2"/>
        <w:numId w:val="1"/>
      </w:numPr>
      <w:suppressLineNumbers/>
      <w:tabs>
        <w:tab w:val="clear" w:pos="360"/>
        <w:tab w:val="num" w:pos="0"/>
      </w:tabs>
      <w:suppressAutoHyphens/>
      <w:spacing w:before="240"/>
      <w:ind w:left="0" w:hanging="720"/>
      <w:jc w:val="left"/>
    </w:pPr>
    <w:rPr>
      <w:rFonts w:ascii="Arial Bold" w:hAnsi="Arial Bold"/>
      <w:b/>
      <w:color w:val="808080"/>
      <w:sz w:val="22"/>
    </w:rPr>
  </w:style>
  <w:style w:type="paragraph" w:customStyle="1" w:styleId="Appendix4">
    <w:name w:val="Appendix 4"/>
    <w:basedOn w:val="Normal"/>
    <w:next w:val="BodyText"/>
    <w:uiPriority w:val="99"/>
    <w:rsid w:val="00F162E9"/>
    <w:pPr>
      <w:keepNext/>
      <w:keepLines/>
      <w:numPr>
        <w:ilvl w:val="3"/>
        <w:numId w:val="1"/>
      </w:numPr>
      <w:suppressLineNumbers/>
      <w:tabs>
        <w:tab w:val="clear" w:pos="360"/>
      </w:tabs>
      <w:suppressAutoHyphens/>
      <w:spacing w:before="200"/>
      <w:ind w:left="720" w:hanging="720"/>
      <w:jc w:val="left"/>
    </w:pPr>
    <w:rPr>
      <w:rFonts w:ascii="Arial Bold" w:hAnsi="Arial Bold"/>
      <w:b/>
      <w:i/>
      <w:color w:val="808080"/>
      <w:sz w:val="20"/>
    </w:rPr>
  </w:style>
  <w:style w:type="paragraph" w:customStyle="1" w:styleId="CVTitle">
    <w:name w:val="CVTitle"/>
    <w:basedOn w:val="Normal"/>
    <w:uiPriority w:val="99"/>
    <w:rsid w:val="000E703A"/>
    <w:pPr>
      <w:suppressAutoHyphens/>
      <w:spacing w:before="240" w:after="240"/>
      <w:ind w:left="0"/>
      <w:jc w:val="left"/>
    </w:pPr>
    <w:rPr>
      <w:rFonts w:ascii="Arial Bold" w:hAnsi="Arial Bold"/>
      <w:b/>
      <w:caps/>
      <w:color w:val="808080"/>
      <w:sz w:val="32"/>
      <w:lang w:val="en-US"/>
    </w:rPr>
  </w:style>
  <w:style w:type="paragraph" w:customStyle="1" w:styleId="CVHeading2">
    <w:name w:val="CVHeading2"/>
    <w:basedOn w:val="Normal"/>
    <w:uiPriority w:val="99"/>
    <w:rsid w:val="000E703A"/>
    <w:pPr>
      <w:keepNext/>
      <w:suppressAutoHyphens/>
      <w:spacing w:before="240"/>
      <w:ind w:left="0"/>
      <w:jc w:val="left"/>
      <w:outlineLvl w:val="0"/>
    </w:pPr>
    <w:rPr>
      <w:rFonts w:ascii="Arial Bold" w:hAnsi="Arial Bold"/>
      <w:b/>
      <w:color w:val="808080"/>
      <w:kern w:val="28"/>
    </w:rPr>
  </w:style>
  <w:style w:type="paragraph" w:customStyle="1" w:styleId="CVHeading3">
    <w:name w:val="CVHeading3"/>
    <w:basedOn w:val="CVHeading2"/>
    <w:uiPriority w:val="99"/>
    <w:rsid w:val="000E703A"/>
    <w:rPr>
      <w:b w:val="0"/>
      <w:i/>
    </w:rPr>
  </w:style>
  <w:style w:type="character" w:styleId="Hyperlink">
    <w:name w:val="Hyperlink"/>
    <w:basedOn w:val="DefaultParagraphFont"/>
    <w:uiPriority w:val="99"/>
    <w:rsid w:val="000E703A"/>
    <w:rPr>
      <w:rFonts w:ascii="Arial" w:hAnsi="Arial" w:cs="Times New Roman"/>
      <w:color w:val="808080"/>
      <w:sz w:val="19"/>
      <w:u w:val="single" w:color="808080"/>
    </w:rPr>
  </w:style>
  <w:style w:type="paragraph" w:customStyle="1" w:styleId="CVHeading1">
    <w:name w:val="CVHeading1"/>
    <w:basedOn w:val="Heading1"/>
    <w:uiPriority w:val="99"/>
    <w:rsid w:val="000E703A"/>
    <w:pPr>
      <w:suppressAutoHyphens/>
      <w:ind w:firstLine="0"/>
    </w:pPr>
    <w:rPr>
      <w:caps w:val="0"/>
      <w:smallCaps/>
    </w:rPr>
  </w:style>
  <w:style w:type="character" w:styleId="FollowedHyperlink">
    <w:name w:val="FollowedHyperlink"/>
    <w:basedOn w:val="DefaultParagraphFont"/>
    <w:uiPriority w:val="99"/>
    <w:rsid w:val="000E703A"/>
    <w:rPr>
      <w:rFonts w:ascii="Arial" w:hAnsi="Arial" w:cs="Times New Roman"/>
      <w:color w:val="808080"/>
      <w:sz w:val="19"/>
      <w:u w:val="single" w:color="808080"/>
    </w:rPr>
  </w:style>
  <w:style w:type="character" w:styleId="LineNumber">
    <w:name w:val="line number"/>
    <w:basedOn w:val="DefaultParagraphFont"/>
    <w:uiPriority w:val="99"/>
    <w:rsid w:val="000E703A"/>
    <w:rPr>
      <w:rFonts w:ascii="Arial" w:hAnsi="Arial" w:cs="Times New Roman"/>
      <w:vanish/>
      <w:color w:val="808080"/>
      <w:sz w:val="16"/>
    </w:rPr>
  </w:style>
  <w:style w:type="paragraph" w:customStyle="1" w:styleId="Quotations">
    <w:name w:val="Quotations"/>
    <w:basedOn w:val="BodyText"/>
    <w:uiPriority w:val="99"/>
    <w:rsid w:val="000E703A"/>
    <w:pPr>
      <w:ind w:left="720"/>
    </w:pPr>
    <w:rPr>
      <w:i/>
      <w:iCs/>
      <w:sz w:val="18"/>
    </w:rPr>
  </w:style>
  <w:style w:type="paragraph" w:customStyle="1" w:styleId="Source">
    <w:name w:val="Source"/>
    <w:basedOn w:val="BodyText"/>
    <w:uiPriority w:val="99"/>
    <w:rsid w:val="000E703A"/>
    <w:rPr>
      <w:sz w:val="16"/>
    </w:rPr>
  </w:style>
  <w:style w:type="paragraph" w:customStyle="1" w:styleId="Disclaimer">
    <w:name w:val="Disclaimer"/>
    <w:basedOn w:val="BodyText"/>
    <w:uiPriority w:val="99"/>
    <w:rsid w:val="000E703A"/>
    <w:rPr>
      <w:i/>
      <w:iCs/>
    </w:rPr>
  </w:style>
  <w:style w:type="paragraph" w:customStyle="1" w:styleId="BodyTextOut">
    <w:name w:val="Body Text Out"/>
    <w:basedOn w:val="BodyText"/>
    <w:uiPriority w:val="99"/>
    <w:rsid w:val="000E703A"/>
    <w:pPr>
      <w:ind w:left="-709"/>
    </w:pPr>
  </w:style>
  <w:style w:type="paragraph" w:customStyle="1" w:styleId="BoxHeading">
    <w:name w:val="Box Heading"/>
    <w:basedOn w:val="Heading4"/>
    <w:uiPriority w:val="99"/>
    <w:rsid w:val="000E703A"/>
  </w:style>
  <w:style w:type="paragraph" w:customStyle="1" w:styleId="FormText">
    <w:name w:val="Form Text"/>
    <w:basedOn w:val="BodyText"/>
    <w:uiPriority w:val="99"/>
    <w:rsid w:val="000E703A"/>
    <w:pPr>
      <w:widowControl w:val="0"/>
      <w:spacing w:before="0" w:after="0" w:line="240" w:lineRule="auto"/>
    </w:pPr>
    <w:rPr>
      <w:rFonts w:cs="Arial"/>
    </w:rPr>
  </w:style>
  <w:style w:type="paragraph" w:customStyle="1" w:styleId="DeleteMe">
    <w:name w:val="Delete Me"/>
    <w:basedOn w:val="BodyText"/>
    <w:uiPriority w:val="99"/>
    <w:rsid w:val="00FC7660"/>
    <w:rPr>
      <w:color w:val="0000FF"/>
    </w:rPr>
  </w:style>
  <w:style w:type="paragraph" w:customStyle="1" w:styleId="Equation">
    <w:name w:val="Equation"/>
    <w:basedOn w:val="BodyText"/>
    <w:uiPriority w:val="99"/>
    <w:rsid w:val="000E703A"/>
    <w:pPr>
      <w:spacing w:line="240" w:lineRule="auto"/>
      <w:ind w:left="720"/>
    </w:pPr>
  </w:style>
  <w:style w:type="paragraph" w:customStyle="1" w:styleId="Figures">
    <w:name w:val="Figures"/>
    <w:basedOn w:val="BodyText"/>
    <w:uiPriority w:val="99"/>
    <w:rsid w:val="000E703A"/>
    <w:pPr>
      <w:spacing w:line="240" w:lineRule="auto"/>
    </w:pPr>
  </w:style>
  <w:style w:type="paragraph" w:styleId="BalloonText">
    <w:name w:val="Balloon Text"/>
    <w:basedOn w:val="Normal"/>
    <w:link w:val="BalloonTextChar"/>
    <w:uiPriority w:val="99"/>
    <w:semiHidden/>
    <w:rsid w:val="00EB07FB"/>
    <w:rPr>
      <w:sz w:val="2"/>
    </w:rPr>
  </w:style>
  <w:style w:type="character" w:customStyle="1" w:styleId="BalloonTextChar">
    <w:name w:val="Balloon Text Char"/>
    <w:basedOn w:val="DefaultParagraphFont"/>
    <w:link w:val="BalloonText"/>
    <w:uiPriority w:val="99"/>
    <w:semiHidden/>
    <w:locked/>
    <w:rsid w:val="009E46C1"/>
    <w:rPr>
      <w:rFonts w:ascii="Times New Roman" w:hAnsi="Times New Roman" w:cs="Times New Roman"/>
      <w:sz w:val="2"/>
      <w:lang w:val="en-GB" w:eastAsia="en-US"/>
    </w:rPr>
  </w:style>
  <w:style w:type="paragraph" w:styleId="ListParagraph">
    <w:name w:val="List Paragraph"/>
    <w:basedOn w:val="Normal"/>
    <w:uiPriority w:val="34"/>
    <w:qFormat/>
    <w:rsid w:val="00C617AE"/>
    <w:pPr>
      <w:ind w:left="720"/>
      <w:contextualSpacing/>
    </w:pPr>
  </w:style>
  <w:style w:type="character" w:customStyle="1" w:styleId="fontstyle01">
    <w:name w:val="fontstyle01"/>
    <w:basedOn w:val="DefaultParagraphFont"/>
    <w:uiPriority w:val="99"/>
    <w:rsid w:val="007207EC"/>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349569">
      <w:marLeft w:val="0"/>
      <w:marRight w:val="0"/>
      <w:marTop w:val="0"/>
      <w:marBottom w:val="0"/>
      <w:divBdr>
        <w:top w:val="none" w:sz="0" w:space="0" w:color="auto"/>
        <w:left w:val="none" w:sz="0" w:space="0" w:color="auto"/>
        <w:bottom w:val="none" w:sz="0" w:space="0" w:color="auto"/>
        <w:right w:val="none" w:sz="0" w:space="0" w:color="auto"/>
      </w:divBdr>
      <w:divsChild>
        <w:div w:id="1359349568">
          <w:marLeft w:val="0"/>
          <w:marRight w:val="0"/>
          <w:marTop w:val="0"/>
          <w:marBottom w:val="0"/>
          <w:divBdr>
            <w:top w:val="none" w:sz="0" w:space="0" w:color="auto"/>
            <w:left w:val="none" w:sz="0" w:space="0" w:color="auto"/>
            <w:bottom w:val="none" w:sz="0" w:space="0" w:color="auto"/>
            <w:right w:val="none" w:sz="0" w:space="0" w:color="auto"/>
          </w:divBdr>
        </w:div>
        <w:div w:id="1359349570">
          <w:marLeft w:val="0"/>
          <w:marRight w:val="0"/>
          <w:marTop w:val="0"/>
          <w:marBottom w:val="0"/>
          <w:divBdr>
            <w:top w:val="none" w:sz="0" w:space="0" w:color="auto"/>
            <w:left w:val="none" w:sz="0" w:space="0" w:color="auto"/>
            <w:bottom w:val="none" w:sz="0" w:space="0" w:color="auto"/>
            <w:right w:val="none" w:sz="0" w:space="0" w:color="auto"/>
          </w:divBdr>
        </w:div>
        <w:div w:id="1359349571">
          <w:marLeft w:val="0"/>
          <w:marRight w:val="0"/>
          <w:marTop w:val="0"/>
          <w:marBottom w:val="0"/>
          <w:divBdr>
            <w:top w:val="none" w:sz="0" w:space="0" w:color="auto"/>
            <w:left w:val="none" w:sz="0" w:space="0" w:color="auto"/>
            <w:bottom w:val="none" w:sz="0" w:space="0" w:color="auto"/>
            <w:right w:val="none" w:sz="0" w:space="0" w:color="auto"/>
          </w:divBdr>
        </w:div>
        <w:div w:id="1359349581">
          <w:marLeft w:val="0"/>
          <w:marRight w:val="0"/>
          <w:marTop w:val="0"/>
          <w:marBottom w:val="0"/>
          <w:divBdr>
            <w:top w:val="none" w:sz="0" w:space="0" w:color="auto"/>
            <w:left w:val="none" w:sz="0" w:space="0" w:color="auto"/>
            <w:bottom w:val="none" w:sz="0" w:space="0" w:color="auto"/>
            <w:right w:val="none" w:sz="0" w:space="0" w:color="auto"/>
          </w:divBdr>
        </w:div>
      </w:divsChild>
    </w:div>
    <w:div w:id="1359349575">
      <w:marLeft w:val="0"/>
      <w:marRight w:val="0"/>
      <w:marTop w:val="0"/>
      <w:marBottom w:val="0"/>
      <w:divBdr>
        <w:top w:val="none" w:sz="0" w:space="0" w:color="auto"/>
        <w:left w:val="none" w:sz="0" w:space="0" w:color="auto"/>
        <w:bottom w:val="none" w:sz="0" w:space="0" w:color="auto"/>
        <w:right w:val="none" w:sz="0" w:space="0" w:color="auto"/>
      </w:divBdr>
      <w:divsChild>
        <w:div w:id="1359349572">
          <w:marLeft w:val="0"/>
          <w:marRight w:val="0"/>
          <w:marTop w:val="0"/>
          <w:marBottom w:val="0"/>
          <w:divBdr>
            <w:top w:val="none" w:sz="0" w:space="0" w:color="auto"/>
            <w:left w:val="none" w:sz="0" w:space="0" w:color="auto"/>
            <w:bottom w:val="none" w:sz="0" w:space="0" w:color="auto"/>
            <w:right w:val="none" w:sz="0" w:space="0" w:color="auto"/>
          </w:divBdr>
        </w:div>
        <w:div w:id="1359349573">
          <w:marLeft w:val="0"/>
          <w:marRight w:val="0"/>
          <w:marTop w:val="0"/>
          <w:marBottom w:val="0"/>
          <w:divBdr>
            <w:top w:val="none" w:sz="0" w:space="0" w:color="auto"/>
            <w:left w:val="none" w:sz="0" w:space="0" w:color="auto"/>
            <w:bottom w:val="none" w:sz="0" w:space="0" w:color="auto"/>
            <w:right w:val="none" w:sz="0" w:space="0" w:color="auto"/>
          </w:divBdr>
        </w:div>
        <w:div w:id="1359349574">
          <w:marLeft w:val="0"/>
          <w:marRight w:val="0"/>
          <w:marTop w:val="0"/>
          <w:marBottom w:val="0"/>
          <w:divBdr>
            <w:top w:val="none" w:sz="0" w:space="0" w:color="auto"/>
            <w:left w:val="none" w:sz="0" w:space="0" w:color="auto"/>
            <w:bottom w:val="none" w:sz="0" w:space="0" w:color="auto"/>
            <w:right w:val="none" w:sz="0" w:space="0" w:color="auto"/>
          </w:divBdr>
        </w:div>
        <w:div w:id="1359349576">
          <w:marLeft w:val="0"/>
          <w:marRight w:val="0"/>
          <w:marTop w:val="0"/>
          <w:marBottom w:val="0"/>
          <w:divBdr>
            <w:top w:val="none" w:sz="0" w:space="0" w:color="auto"/>
            <w:left w:val="none" w:sz="0" w:space="0" w:color="auto"/>
            <w:bottom w:val="none" w:sz="0" w:space="0" w:color="auto"/>
            <w:right w:val="none" w:sz="0" w:space="0" w:color="auto"/>
          </w:divBdr>
        </w:div>
        <w:div w:id="1359349577">
          <w:marLeft w:val="0"/>
          <w:marRight w:val="0"/>
          <w:marTop w:val="0"/>
          <w:marBottom w:val="0"/>
          <w:divBdr>
            <w:top w:val="none" w:sz="0" w:space="0" w:color="auto"/>
            <w:left w:val="none" w:sz="0" w:space="0" w:color="auto"/>
            <w:bottom w:val="none" w:sz="0" w:space="0" w:color="auto"/>
            <w:right w:val="none" w:sz="0" w:space="0" w:color="auto"/>
          </w:divBdr>
        </w:div>
        <w:div w:id="1359349578">
          <w:marLeft w:val="0"/>
          <w:marRight w:val="0"/>
          <w:marTop w:val="0"/>
          <w:marBottom w:val="0"/>
          <w:divBdr>
            <w:top w:val="none" w:sz="0" w:space="0" w:color="auto"/>
            <w:left w:val="none" w:sz="0" w:space="0" w:color="auto"/>
            <w:bottom w:val="none" w:sz="0" w:space="0" w:color="auto"/>
            <w:right w:val="none" w:sz="0" w:space="0" w:color="auto"/>
          </w:divBdr>
        </w:div>
        <w:div w:id="1359349579">
          <w:marLeft w:val="0"/>
          <w:marRight w:val="0"/>
          <w:marTop w:val="0"/>
          <w:marBottom w:val="0"/>
          <w:divBdr>
            <w:top w:val="none" w:sz="0" w:space="0" w:color="auto"/>
            <w:left w:val="none" w:sz="0" w:space="0" w:color="auto"/>
            <w:bottom w:val="none" w:sz="0" w:space="0" w:color="auto"/>
            <w:right w:val="none" w:sz="0" w:space="0" w:color="auto"/>
          </w:divBdr>
        </w:div>
        <w:div w:id="1359349582">
          <w:marLeft w:val="0"/>
          <w:marRight w:val="0"/>
          <w:marTop w:val="0"/>
          <w:marBottom w:val="0"/>
          <w:divBdr>
            <w:top w:val="none" w:sz="0" w:space="0" w:color="auto"/>
            <w:left w:val="none" w:sz="0" w:space="0" w:color="auto"/>
            <w:bottom w:val="none" w:sz="0" w:space="0" w:color="auto"/>
            <w:right w:val="none" w:sz="0" w:space="0" w:color="auto"/>
          </w:divBdr>
        </w:div>
        <w:div w:id="1359349583">
          <w:marLeft w:val="0"/>
          <w:marRight w:val="0"/>
          <w:marTop w:val="0"/>
          <w:marBottom w:val="0"/>
          <w:divBdr>
            <w:top w:val="none" w:sz="0" w:space="0" w:color="auto"/>
            <w:left w:val="none" w:sz="0" w:space="0" w:color="auto"/>
            <w:bottom w:val="none" w:sz="0" w:space="0" w:color="auto"/>
            <w:right w:val="none" w:sz="0" w:space="0" w:color="auto"/>
          </w:divBdr>
          <w:divsChild>
            <w:div w:id="1359349580">
              <w:marLeft w:val="0"/>
              <w:marRight w:val="0"/>
              <w:marTop w:val="0"/>
              <w:marBottom w:val="0"/>
              <w:divBdr>
                <w:top w:val="none" w:sz="0" w:space="0" w:color="auto"/>
                <w:left w:val="none" w:sz="0" w:space="0" w:color="auto"/>
                <w:bottom w:val="none" w:sz="0" w:space="0" w:color="auto"/>
                <w:right w:val="none" w:sz="0" w:space="0" w:color="auto"/>
              </w:divBdr>
            </w:div>
          </w:divsChild>
        </w:div>
        <w:div w:id="1359349584">
          <w:marLeft w:val="0"/>
          <w:marRight w:val="0"/>
          <w:marTop w:val="0"/>
          <w:marBottom w:val="0"/>
          <w:divBdr>
            <w:top w:val="none" w:sz="0" w:space="0" w:color="auto"/>
            <w:left w:val="none" w:sz="0" w:space="0" w:color="auto"/>
            <w:bottom w:val="none" w:sz="0" w:space="0" w:color="auto"/>
            <w:right w:val="none" w:sz="0" w:space="0" w:color="auto"/>
          </w:divBdr>
        </w:div>
        <w:div w:id="135934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ra\AP%20Blan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4E51D-8C17-4D07-8C7F-E16AA773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Blank Logo</Template>
  <TotalTime>0</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 Letter Template</vt:lpstr>
    </vt:vector>
  </TitlesOfParts>
  <Company>CRA International</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Letter Template</dc:title>
  <dc:subject/>
  <dc:creator>Mark &amp; Melani</dc:creator>
  <cp:keywords>Letter</cp:keywords>
  <dc:description/>
  <cp:lastModifiedBy>Agatha Morris</cp:lastModifiedBy>
  <cp:revision>2</cp:revision>
  <cp:lastPrinted>2016-04-02T05:42:00Z</cp:lastPrinted>
  <dcterms:created xsi:type="dcterms:W3CDTF">2018-11-14T05:56:00Z</dcterms:created>
  <dcterms:modified xsi:type="dcterms:W3CDTF">2018-11-14T05:56:00Z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Enter Date in Properties</vt:lpwstr>
  </property>
  <property fmtid="{D5CDD505-2E9C-101B-9397-08002B2CF9AE}" pid="3" name="Subject">
    <vt:lpwstr>Enter Subject in Properties</vt:lpwstr>
  </property>
</Properties>
</file>